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DDE" w:rsidRDefault="00A66771" w:rsidP="007168E9">
      <w:pPr>
        <w:spacing w:after="0" w:line="240" w:lineRule="auto"/>
        <w:jc w:val="center"/>
        <w:rPr>
          <w:noProof/>
          <w:sz w:val="40"/>
          <w:szCs w:val="5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32991" cy="1643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2" t="10114" r="1" b="17279"/>
                    <a:stretch/>
                  </pic:blipFill>
                  <pic:spPr bwMode="auto">
                    <a:xfrm>
                      <a:off x="0" y="0"/>
                      <a:ext cx="3153839" cy="165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68E9" w:rsidRDefault="00F8376C" w:rsidP="007168E9">
      <w:pPr>
        <w:spacing w:after="0" w:line="240" w:lineRule="auto"/>
        <w:jc w:val="center"/>
        <w:rPr>
          <w:noProof/>
          <w:sz w:val="40"/>
          <w:szCs w:val="52"/>
          <w:lang w:eastAsia="ru-RU"/>
        </w:rPr>
      </w:pPr>
      <w:r w:rsidRPr="00087DB1">
        <w:rPr>
          <w:noProof/>
          <w:sz w:val="40"/>
          <w:szCs w:val="52"/>
          <w:lang w:eastAsia="ru-RU"/>
        </w:rPr>
        <w:t>Анкета</w:t>
      </w:r>
      <w:r w:rsidR="00087DB1" w:rsidRPr="00087DB1">
        <w:rPr>
          <w:noProof/>
          <w:sz w:val="40"/>
          <w:szCs w:val="52"/>
          <w:lang w:eastAsia="ru-RU"/>
        </w:rPr>
        <w:t>-заяв</w:t>
      </w:r>
      <w:r w:rsidR="00292397">
        <w:rPr>
          <w:noProof/>
          <w:sz w:val="40"/>
          <w:szCs w:val="52"/>
          <w:lang w:eastAsia="ru-RU"/>
        </w:rPr>
        <w:t>ка на участие в конкурсном отборе питчинга</w:t>
      </w:r>
    </w:p>
    <w:p w:rsidR="00292397" w:rsidRPr="00A11CB3" w:rsidRDefault="00292397" w:rsidP="007168E9">
      <w:pPr>
        <w:spacing w:after="0" w:line="240" w:lineRule="auto"/>
        <w:jc w:val="center"/>
        <w:rPr>
          <w:noProof/>
          <w:sz w:val="16"/>
          <w:szCs w:val="16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3403"/>
      </w:tblGrid>
      <w:tr w:rsidR="00725D65" w:rsidRPr="0058151A" w:rsidTr="00BF6A6B">
        <w:trPr>
          <w:jc w:val="righ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D65" w:rsidRPr="0058151A" w:rsidRDefault="00725D65" w:rsidP="00BF6A6B">
            <w:pPr>
              <w:spacing w:after="0" w:line="240" w:lineRule="auto"/>
              <w:jc w:val="right"/>
              <w:rPr>
                <w:noProof/>
                <w:sz w:val="24"/>
                <w:szCs w:val="24"/>
              </w:rPr>
            </w:pPr>
            <w:r w:rsidRPr="0058151A">
              <w:rPr>
                <w:noProof/>
                <w:sz w:val="24"/>
                <w:szCs w:val="24"/>
                <w:lang w:eastAsia="ru-RU"/>
              </w:rPr>
              <w:t>ФИО:</w:t>
            </w:r>
          </w:p>
        </w:tc>
        <w:tc>
          <w:tcPr>
            <w:tcW w:w="340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725D65" w:rsidRPr="0058151A" w:rsidRDefault="00725D65" w:rsidP="00BF6A6B">
            <w:pPr>
              <w:spacing w:after="0" w:line="240" w:lineRule="auto"/>
              <w:rPr>
                <w:noProof/>
                <w:sz w:val="24"/>
                <w:szCs w:val="24"/>
                <w:lang w:val="en-US" w:eastAsia="ru-RU"/>
              </w:rPr>
            </w:pPr>
          </w:p>
        </w:tc>
      </w:tr>
      <w:tr w:rsidR="007168E9" w:rsidRPr="0058151A" w:rsidTr="00BF6A6B">
        <w:trPr>
          <w:jc w:val="righ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8E9" w:rsidRPr="0058151A" w:rsidRDefault="007168E9" w:rsidP="00BF6A6B">
            <w:pPr>
              <w:spacing w:after="0" w:line="240" w:lineRule="auto"/>
              <w:jc w:val="right"/>
              <w:rPr>
                <w:noProof/>
                <w:sz w:val="24"/>
                <w:szCs w:val="24"/>
                <w:lang w:val="en-US" w:eastAsia="ru-RU"/>
              </w:rPr>
            </w:pPr>
            <w:r w:rsidRPr="0058151A">
              <w:rPr>
                <w:noProof/>
                <w:sz w:val="24"/>
                <w:szCs w:val="24"/>
                <w:lang w:eastAsia="ru-RU"/>
              </w:rPr>
              <w:t>Контактный телефон</w:t>
            </w:r>
            <w:r w:rsidRPr="0058151A">
              <w:rPr>
                <w:noProof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40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7168E9" w:rsidRPr="0058151A" w:rsidRDefault="007168E9" w:rsidP="00BF6A6B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7168E9" w:rsidRPr="0058151A" w:rsidTr="00BF6A6B">
        <w:trPr>
          <w:jc w:val="righ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8E9" w:rsidRPr="0058151A" w:rsidRDefault="007168E9" w:rsidP="00BF6A6B">
            <w:pPr>
              <w:spacing w:after="0" w:line="240" w:lineRule="auto"/>
              <w:jc w:val="right"/>
              <w:rPr>
                <w:noProof/>
                <w:sz w:val="24"/>
                <w:szCs w:val="24"/>
                <w:lang w:val="en-US" w:eastAsia="ru-RU"/>
              </w:rPr>
            </w:pPr>
            <w:r w:rsidRPr="0058151A">
              <w:rPr>
                <w:noProof/>
                <w:sz w:val="24"/>
                <w:szCs w:val="24"/>
                <w:lang w:eastAsia="ru-RU"/>
              </w:rPr>
              <w:t>Электронная почта</w:t>
            </w:r>
            <w:r w:rsidRPr="0058151A">
              <w:rPr>
                <w:noProof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40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7168E9" w:rsidRPr="0058151A" w:rsidRDefault="007168E9" w:rsidP="00BF6A6B">
            <w:pPr>
              <w:spacing w:after="0" w:line="240" w:lineRule="auto"/>
              <w:rPr>
                <w:noProof/>
                <w:sz w:val="24"/>
                <w:szCs w:val="24"/>
                <w:lang w:val="en-US" w:eastAsia="ru-RU"/>
              </w:rPr>
            </w:pPr>
          </w:p>
        </w:tc>
      </w:tr>
      <w:tr w:rsidR="00292397" w:rsidRPr="0058151A" w:rsidTr="00695046">
        <w:trPr>
          <w:jc w:val="righ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397" w:rsidRPr="0058151A" w:rsidRDefault="00292397" w:rsidP="00BF6A6B">
            <w:pPr>
              <w:spacing w:after="0" w:line="240" w:lineRule="auto"/>
              <w:jc w:val="right"/>
              <w:rPr>
                <w:noProof/>
                <w:sz w:val="24"/>
                <w:szCs w:val="24"/>
                <w:lang w:eastAsia="ru-RU"/>
              </w:rPr>
            </w:pPr>
            <w:r w:rsidRPr="0058151A">
              <w:rPr>
                <w:noProof/>
                <w:sz w:val="24"/>
                <w:szCs w:val="24"/>
                <w:lang w:eastAsia="ru-RU"/>
              </w:rPr>
              <w:t>Название сценария</w:t>
            </w:r>
            <w:r w:rsidRPr="0058151A">
              <w:rPr>
                <w:noProof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40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292397" w:rsidRPr="0058151A" w:rsidRDefault="00292397" w:rsidP="00BF6A6B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695046" w:rsidRPr="0058151A" w:rsidTr="00695046">
        <w:trPr>
          <w:jc w:val="righ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046" w:rsidRPr="00695046" w:rsidRDefault="00695046" w:rsidP="00BF6A6B">
            <w:pPr>
              <w:spacing w:after="0" w:line="240" w:lineRule="auto"/>
              <w:jc w:val="right"/>
              <w:rPr>
                <w:noProof/>
                <w:sz w:val="24"/>
                <w:szCs w:val="24"/>
                <w:lang w:val="en-US"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Выбранный тариф</w:t>
            </w:r>
            <w:r>
              <w:rPr>
                <w:noProof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40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5046" w:rsidRDefault="00695046" w:rsidP="00695046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08pt;height:18.25pt" o:ole="">
                  <v:imagedata r:id="rId9" o:title=""/>
                </v:shape>
                <w:control r:id="rId10" w:name="Пробный" w:shapeid="_x0000_i1035"/>
              </w:object>
            </w:r>
          </w:p>
          <w:p w:rsidR="00695046" w:rsidRDefault="0047459B" w:rsidP="00695046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object w:dxaOrig="225" w:dyaOrig="225">
                <v:shape id="_x0000_i1037" type="#_x0000_t75" style="width:108pt;height:18.25pt" o:ole="">
                  <v:imagedata r:id="rId11" o:title=""/>
                </v:shape>
                <w:control r:id="rId12" w:name="Контакт" w:shapeid="_x0000_i1037"/>
              </w:object>
            </w:r>
          </w:p>
          <w:p w:rsidR="0047459B" w:rsidRDefault="0047459B" w:rsidP="00695046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object w:dxaOrig="225" w:dyaOrig="225">
                <v:shape id="_x0000_i1039" type="#_x0000_t75" style="width:108pt;height:18.25pt" o:ole="">
                  <v:imagedata r:id="rId13" o:title=""/>
                </v:shape>
                <w:control r:id="rId14" w:name="Оптимум" w:shapeid="_x0000_i1039"/>
              </w:object>
            </w:r>
          </w:p>
          <w:p w:rsidR="0047459B" w:rsidRDefault="0047459B" w:rsidP="00695046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object w:dxaOrig="225" w:dyaOrig="225">
                <v:shape id="_x0000_i1041" type="#_x0000_t75" style="width:108pt;height:18.25pt" o:ole="">
                  <v:imagedata r:id="rId15" o:title=""/>
                </v:shape>
                <w:control r:id="rId16" w:name="Полный" w:shapeid="_x0000_i1041"/>
              </w:object>
            </w:r>
          </w:p>
          <w:p w:rsidR="00695046" w:rsidRPr="0058151A" w:rsidRDefault="0047459B" w:rsidP="0047459B">
            <w:pPr>
              <w:spacing w:after="0" w:line="240" w:lineRule="auto"/>
              <w:rPr>
                <w:noProof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object w:dxaOrig="225" w:dyaOrig="225">
                <v:shape id="_x0000_i1043" type="#_x0000_t75" style="width:108pt;height:18.25pt" o:ole="">
                  <v:imagedata r:id="rId17" o:title=""/>
                </v:shape>
                <w:control r:id="rId18" w:name="Премиум" w:shapeid="_x0000_i1043"/>
              </w:object>
            </w:r>
          </w:p>
        </w:tc>
      </w:tr>
    </w:tbl>
    <w:p w:rsidR="00133D3B" w:rsidRDefault="00133D3B" w:rsidP="00133D3B">
      <w:pPr>
        <w:spacing w:after="0" w:line="240" w:lineRule="auto"/>
        <w:jc w:val="right"/>
        <w:rPr>
          <w:rFonts w:cs="Arial"/>
          <w:sz w:val="16"/>
          <w:szCs w:val="16"/>
          <w:shd w:val="clear" w:color="auto" w:fill="FFFFFF"/>
        </w:rPr>
      </w:pPr>
      <w:r w:rsidRPr="00133D3B">
        <w:rPr>
          <w:rFonts w:cs="Arial"/>
          <w:sz w:val="16"/>
          <w:szCs w:val="16"/>
          <w:shd w:val="clear" w:color="auto" w:fill="FFFFFF"/>
        </w:rPr>
        <w:t xml:space="preserve">Если вы не видите </w:t>
      </w:r>
      <w:r>
        <w:rPr>
          <w:rFonts w:cs="Arial"/>
          <w:sz w:val="16"/>
          <w:szCs w:val="16"/>
          <w:shd w:val="clear" w:color="auto" w:fill="FFFFFF"/>
        </w:rPr>
        <w:t xml:space="preserve">здесь </w:t>
      </w:r>
      <w:r w:rsidRPr="00133D3B">
        <w:rPr>
          <w:rFonts w:cs="Arial"/>
          <w:sz w:val="16"/>
          <w:szCs w:val="16"/>
          <w:shd w:val="clear" w:color="auto" w:fill="FFFFFF"/>
        </w:rPr>
        <w:t>кнопок выбора тарифа,</w:t>
      </w:r>
      <w:r>
        <w:rPr>
          <w:rFonts w:cs="Arial"/>
          <w:sz w:val="16"/>
          <w:szCs w:val="16"/>
          <w:shd w:val="clear" w:color="auto" w:fill="FFFFFF"/>
        </w:rPr>
        <w:t xml:space="preserve"> п</w:t>
      </w:r>
      <w:r w:rsidRPr="00133D3B">
        <w:rPr>
          <w:rFonts w:cs="Arial"/>
          <w:sz w:val="16"/>
          <w:szCs w:val="16"/>
          <w:shd w:val="clear" w:color="auto" w:fill="FFFFFF"/>
        </w:rPr>
        <w:t>росто</w:t>
      </w:r>
      <w:r>
        <w:rPr>
          <w:rFonts w:cs="Arial"/>
          <w:sz w:val="16"/>
          <w:szCs w:val="16"/>
          <w:shd w:val="clear" w:color="auto" w:fill="FFFFFF"/>
        </w:rPr>
        <w:t xml:space="preserve"> </w:t>
      </w:r>
    </w:p>
    <w:p w:rsidR="00725D65" w:rsidRPr="00133D3B" w:rsidRDefault="00133D3B" w:rsidP="00133D3B">
      <w:pPr>
        <w:spacing w:after="0" w:line="240" w:lineRule="auto"/>
        <w:jc w:val="right"/>
        <w:rPr>
          <w:rFonts w:cs="Arial"/>
          <w:sz w:val="16"/>
          <w:szCs w:val="16"/>
          <w:shd w:val="clear" w:color="auto" w:fill="FFFFFF"/>
        </w:rPr>
      </w:pPr>
      <w:r>
        <w:rPr>
          <w:rFonts w:cs="Arial"/>
          <w:sz w:val="16"/>
          <w:szCs w:val="16"/>
          <w:shd w:val="clear" w:color="auto" w:fill="FFFFFF"/>
        </w:rPr>
        <w:t>вп</w:t>
      </w:r>
      <w:r w:rsidRPr="00133D3B">
        <w:rPr>
          <w:rFonts w:cs="Arial"/>
          <w:sz w:val="16"/>
          <w:szCs w:val="16"/>
          <w:shd w:val="clear" w:color="auto" w:fill="FFFFFF"/>
        </w:rPr>
        <w:t xml:space="preserve">ишите </w:t>
      </w:r>
      <w:r>
        <w:rPr>
          <w:rFonts w:cs="Arial"/>
          <w:sz w:val="16"/>
          <w:szCs w:val="16"/>
          <w:shd w:val="clear" w:color="auto" w:fill="FFFFFF"/>
        </w:rPr>
        <w:t xml:space="preserve">название </w:t>
      </w:r>
      <w:r w:rsidRPr="00133D3B">
        <w:rPr>
          <w:rFonts w:cs="Arial"/>
          <w:sz w:val="16"/>
          <w:szCs w:val="16"/>
          <w:shd w:val="clear" w:color="auto" w:fill="FFFFFF"/>
        </w:rPr>
        <w:t>тариф</w:t>
      </w:r>
      <w:r>
        <w:rPr>
          <w:rFonts w:cs="Arial"/>
          <w:sz w:val="16"/>
          <w:szCs w:val="16"/>
          <w:shd w:val="clear" w:color="auto" w:fill="FFFFFF"/>
        </w:rPr>
        <w:t>а</w:t>
      </w:r>
      <w:r w:rsidRPr="00133D3B">
        <w:rPr>
          <w:rFonts w:cs="Arial"/>
          <w:sz w:val="16"/>
          <w:szCs w:val="16"/>
          <w:shd w:val="clear" w:color="auto" w:fill="FFFFFF"/>
        </w:rPr>
        <w:t xml:space="preserve"> после названия сценария.</w:t>
      </w:r>
    </w:p>
    <w:p w:rsidR="00133D3B" w:rsidRPr="0058151A" w:rsidRDefault="00133D3B" w:rsidP="00725D65">
      <w:pPr>
        <w:spacing w:after="0" w:line="240" w:lineRule="auto"/>
        <w:rPr>
          <w:noProof/>
          <w:sz w:val="24"/>
          <w:szCs w:val="24"/>
          <w:lang w:eastAsia="ru-RU"/>
        </w:rPr>
      </w:pPr>
    </w:p>
    <w:p w:rsidR="00292397" w:rsidRPr="0058151A" w:rsidRDefault="00292397" w:rsidP="00182C5F">
      <w:pPr>
        <w:numPr>
          <w:ilvl w:val="0"/>
          <w:numId w:val="5"/>
        </w:numPr>
        <w:spacing w:after="0" w:line="240" w:lineRule="auto"/>
        <w:ind w:left="364" w:hanging="364"/>
        <w:rPr>
          <w:rFonts w:cs="Arial"/>
          <w:sz w:val="24"/>
          <w:szCs w:val="24"/>
          <w:shd w:val="clear" w:color="auto" w:fill="FFFFFF"/>
        </w:rPr>
      </w:pPr>
      <w:r w:rsidRPr="0058151A">
        <w:rPr>
          <w:rFonts w:cs="Arial"/>
          <w:color w:val="000000"/>
          <w:sz w:val="24"/>
          <w:szCs w:val="24"/>
          <w:shd w:val="clear" w:color="auto" w:fill="FFFFFF"/>
        </w:rPr>
        <w:t xml:space="preserve">Для участия в конкурсном отборе </w:t>
      </w:r>
      <w:proofErr w:type="spellStart"/>
      <w:r w:rsidRPr="0058151A">
        <w:rPr>
          <w:rFonts w:cs="Arial"/>
          <w:color w:val="000000"/>
          <w:sz w:val="24"/>
          <w:szCs w:val="24"/>
          <w:shd w:val="clear" w:color="auto" w:fill="FFFFFF"/>
        </w:rPr>
        <w:t>питчинга</w:t>
      </w:r>
      <w:proofErr w:type="spellEnd"/>
      <w:r w:rsidRPr="0058151A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151A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>Teamwriting</w:t>
      </w:r>
      <w:proofErr w:type="spellEnd"/>
      <w:r w:rsidRPr="0058151A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58151A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>Insight</w:t>
      </w:r>
      <w:r w:rsidRPr="0058151A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58151A">
        <w:rPr>
          <w:rFonts w:cs="Arial"/>
          <w:sz w:val="24"/>
          <w:szCs w:val="24"/>
          <w:shd w:val="clear" w:color="auto" w:fill="FFFFFF"/>
        </w:rPr>
        <w:t>требуется выслать:</w:t>
      </w:r>
    </w:p>
    <w:p w:rsidR="00292397" w:rsidRPr="00A11CB3" w:rsidRDefault="00292397" w:rsidP="00292397">
      <w:pPr>
        <w:spacing w:after="0" w:line="240" w:lineRule="auto"/>
        <w:rPr>
          <w:rFonts w:cs="Arial"/>
          <w:sz w:val="16"/>
          <w:szCs w:val="16"/>
          <w:shd w:val="clear" w:color="auto" w:fill="FFFFFF"/>
        </w:rPr>
      </w:pPr>
    </w:p>
    <w:p w:rsidR="00C2243F" w:rsidRDefault="00292397" w:rsidP="00182C5F">
      <w:pPr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58151A">
        <w:rPr>
          <w:rFonts w:cs="Arial"/>
          <w:sz w:val="24"/>
          <w:szCs w:val="24"/>
          <w:shd w:val="clear" w:color="auto" w:fill="FFFFFF"/>
        </w:rPr>
        <w:t>Краткий синопсис подаваемого на конкурс</w:t>
      </w:r>
      <w:r w:rsidRPr="0058151A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Pr="0058151A">
        <w:rPr>
          <w:rFonts w:cs="Arial"/>
          <w:sz w:val="24"/>
          <w:szCs w:val="24"/>
          <w:shd w:val="clear" w:color="auto" w:fill="FFFFFF"/>
        </w:rPr>
        <w:t xml:space="preserve">сценария (синопсис, а не аннотацию, ‒ </w:t>
      </w:r>
      <w:r w:rsidR="003D36D2" w:rsidRPr="0058151A">
        <w:rPr>
          <w:rFonts w:cs="Arial"/>
          <w:sz w:val="24"/>
          <w:szCs w:val="24"/>
          <w:shd w:val="clear" w:color="auto" w:fill="FFFFFF"/>
        </w:rPr>
        <w:t xml:space="preserve">т.е. </w:t>
      </w:r>
      <w:r w:rsidRPr="0058151A">
        <w:rPr>
          <w:rFonts w:cs="Arial"/>
          <w:sz w:val="24"/>
          <w:szCs w:val="24"/>
          <w:shd w:val="clear" w:color="auto" w:fill="FFFFFF"/>
        </w:rPr>
        <w:t>должен включать финал истории)</w:t>
      </w:r>
      <w:r w:rsidR="00C2243F">
        <w:rPr>
          <w:rFonts w:cs="Arial"/>
          <w:sz w:val="24"/>
          <w:szCs w:val="24"/>
          <w:shd w:val="clear" w:color="auto" w:fill="FFFFFF"/>
        </w:rPr>
        <w:t xml:space="preserve">. </w:t>
      </w:r>
    </w:p>
    <w:p w:rsidR="00C2243F" w:rsidRDefault="00C2243F" w:rsidP="00C2243F">
      <w:pPr>
        <w:spacing w:after="0" w:line="240" w:lineRule="auto"/>
        <w:ind w:left="720"/>
        <w:rPr>
          <w:rFonts w:cs="Arial"/>
          <w:sz w:val="24"/>
          <w:szCs w:val="24"/>
          <w:shd w:val="clear" w:color="auto" w:fill="FFFFFF"/>
        </w:rPr>
      </w:pPr>
    </w:p>
    <w:p w:rsidR="00292397" w:rsidRPr="00C2243F" w:rsidRDefault="00C2243F" w:rsidP="00C2243F">
      <w:pPr>
        <w:spacing w:after="0" w:line="240" w:lineRule="auto"/>
        <w:ind w:left="720"/>
        <w:rPr>
          <w:rFonts w:cs="Arial"/>
          <w:i/>
          <w:sz w:val="24"/>
          <w:szCs w:val="24"/>
          <w:shd w:val="clear" w:color="auto" w:fill="FFFFFF"/>
        </w:rPr>
      </w:pPr>
      <w:r w:rsidRPr="00C2243F">
        <w:rPr>
          <w:rFonts w:cs="Arial"/>
          <w:b/>
          <w:i/>
          <w:sz w:val="24"/>
          <w:szCs w:val="24"/>
          <w:shd w:val="clear" w:color="auto" w:fill="FFFFFF"/>
        </w:rPr>
        <w:t>Внимание!</w:t>
      </w:r>
      <w:r w:rsidRPr="00C2243F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="008203EE">
        <w:rPr>
          <w:rFonts w:cs="Arial"/>
          <w:i/>
          <w:sz w:val="24"/>
          <w:szCs w:val="24"/>
          <w:shd w:val="clear" w:color="auto" w:fill="FFFFFF"/>
        </w:rPr>
        <w:t xml:space="preserve">В тарифном плане «Пробный» </w:t>
      </w:r>
      <w:r w:rsidR="008203EE" w:rsidRPr="00C2243F">
        <w:rPr>
          <w:rFonts w:cs="Arial"/>
          <w:i/>
          <w:sz w:val="24"/>
          <w:szCs w:val="24"/>
          <w:shd w:val="clear" w:color="auto" w:fill="FFFFFF"/>
        </w:rPr>
        <w:t xml:space="preserve">объем этого документа ограничен </w:t>
      </w:r>
      <w:r w:rsidR="008203EE">
        <w:rPr>
          <w:rFonts w:cs="Arial"/>
          <w:i/>
          <w:sz w:val="24"/>
          <w:szCs w:val="24"/>
          <w:shd w:val="clear" w:color="auto" w:fill="FFFFFF"/>
        </w:rPr>
        <w:t>одной</w:t>
      </w:r>
      <w:r w:rsidR="008203EE" w:rsidRPr="00C2243F">
        <w:rPr>
          <w:rFonts w:cs="Arial"/>
          <w:i/>
          <w:sz w:val="24"/>
          <w:szCs w:val="24"/>
          <w:shd w:val="clear" w:color="auto" w:fill="FFFFFF"/>
        </w:rPr>
        <w:t xml:space="preserve"> страниц</w:t>
      </w:r>
      <w:r w:rsidR="008203EE">
        <w:rPr>
          <w:rFonts w:cs="Arial"/>
          <w:i/>
          <w:sz w:val="24"/>
          <w:szCs w:val="24"/>
          <w:shd w:val="clear" w:color="auto" w:fill="FFFFFF"/>
        </w:rPr>
        <w:t>ей.</w:t>
      </w:r>
      <w:r w:rsidR="008203EE" w:rsidRPr="00C2243F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Pr="00C2243F">
        <w:rPr>
          <w:rFonts w:cs="Arial"/>
          <w:i/>
          <w:sz w:val="24"/>
          <w:szCs w:val="24"/>
          <w:shd w:val="clear" w:color="auto" w:fill="FFFFFF"/>
        </w:rPr>
        <w:t>В тарифн</w:t>
      </w:r>
      <w:r w:rsidR="00EB7C92">
        <w:rPr>
          <w:rFonts w:cs="Arial"/>
          <w:i/>
          <w:sz w:val="24"/>
          <w:szCs w:val="24"/>
          <w:shd w:val="clear" w:color="auto" w:fill="FFFFFF"/>
        </w:rPr>
        <w:t>ых</w:t>
      </w:r>
      <w:r w:rsidRPr="00C2243F">
        <w:rPr>
          <w:rFonts w:cs="Arial"/>
          <w:i/>
          <w:sz w:val="24"/>
          <w:szCs w:val="24"/>
          <w:shd w:val="clear" w:color="auto" w:fill="FFFFFF"/>
        </w:rPr>
        <w:t xml:space="preserve"> план</w:t>
      </w:r>
      <w:r w:rsidR="00EB7C92">
        <w:rPr>
          <w:rFonts w:cs="Arial"/>
          <w:i/>
          <w:sz w:val="24"/>
          <w:szCs w:val="24"/>
          <w:shd w:val="clear" w:color="auto" w:fill="FFFFFF"/>
        </w:rPr>
        <w:t>ах</w:t>
      </w:r>
      <w:r w:rsidRPr="00C2243F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="003C3C15">
        <w:rPr>
          <w:rFonts w:cs="Arial"/>
          <w:i/>
          <w:sz w:val="24"/>
          <w:szCs w:val="24"/>
          <w:shd w:val="clear" w:color="auto" w:fill="FFFFFF"/>
        </w:rPr>
        <w:t>«Контакт»</w:t>
      </w:r>
      <w:r w:rsidRPr="00C2243F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="00EB7C92">
        <w:rPr>
          <w:rFonts w:cs="Arial"/>
          <w:i/>
          <w:sz w:val="24"/>
          <w:szCs w:val="24"/>
          <w:shd w:val="clear" w:color="auto" w:fill="FFFFFF"/>
        </w:rPr>
        <w:t xml:space="preserve">и «Оптимум» </w:t>
      </w:r>
      <w:r w:rsidR="008203EE" w:rsidRPr="006D2C32">
        <w:rPr>
          <w:rFonts w:cs="Arial"/>
          <w:sz w:val="24"/>
          <w:szCs w:val="24"/>
          <w:shd w:val="clear" w:color="auto" w:fill="FFFFFF"/>
        </w:rPr>
        <w:t>‒</w:t>
      </w:r>
      <w:r w:rsidRPr="00C2243F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="00EB7C92">
        <w:rPr>
          <w:rFonts w:cs="Arial"/>
          <w:i/>
          <w:sz w:val="24"/>
          <w:szCs w:val="24"/>
          <w:shd w:val="clear" w:color="auto" w:fill="FFFFFF"/>
        </w:rPr>
        <w:t>тремя</w:t>
      </w:r>
      <w:r w:rsidRPr="00C2243F">
        <w:rPr>
          <w:rFonts w:cs="Arial"/>
          <w:i/>
          <w:sz w:val="24"/>
          <w:szCs w:val="24"/>
          <w:shd w:val="clear" w:color="auto" w:fill="FFFFFF"/>
        </w:rPr>
        <w:t xml:space="preserve"> страницами</w:t>
      </w:r>
      <w:r w:rsidR="00292397" w:rsidRPr="00C2243F">
        <w:rPr>
          <w:rFonts w:cs="Arial"/>
          <w:i/>
          <w:sz w:val="24"/>
          <w:szCs w:val="24"/>
          <w:shd w:val="clear" w:color="auto" w:fill="FFFFFF"/>
        </w:rPr>
        <w:t>.</w:t>
      </w:r>
      <w:r w:rsidRPr="00C2243F">
        <w:rPr>
          <w:rFonts w:cs="Arial"/>
          <w:i/>
          <w:sz w:val="24"/>
          <w:szCs w:val="24"/>
          <w:shd w:val="clear" w:color="auto" w:fill="FFFFFF"/>
        </w:rPr>
        <w:t xml:space="preserve"> </w:t>
      </w:r>
      <w:r>
        <w:rPr>
          <w:rFonts w:cs="Arial"/>
          <w:i/>
          <w:sz w:val="24"/>
          <w:szCs w:val="24"/>
          <w:shd w:val="clear" w:color="auto" w:fill="FFFFFF"/>
        </w:rPr>
        <w:t>В тарифных планах «Полный» и «Премиум» при наличии текста сценария предоставление синопсиса производ</w:t>
      </w:r>
      <w:r w:rsidR="005B3757">
        <w:rPr>
          <w:rFonts w:cs="Arial"/>
          <w:i/>
          <w:sz w:val="24"/>
          <w:szCs w:val="24"/>
          <w:shd w:val="clear" w:color="auto" w:fill="FFFFFF"/>
        </w:rPr>
        <w:t>и</w:t>
      </w:r>
      <w:r>
        <w:rPr>
          <w:rFonts w:cs="Arial"/>
          <w:i/>
          <w:sz w:val="24"/>
          <w:szCs w:val="24"/>
          <w:shd w:val="clear" w:color="auto" w:fill="FFFFFF"/>
        </w:rPr>
        <w:t>тся на усмотрение автора.</w:t>
      </w:r>
    </w:p>
    <w:p w:rsidR="00292397" w:rsidRPr="00A11CB3" w:rsidRDefault="00292397" w:rsidP="00292397">
      <w:pPr>
        <w:spacing w:after="0" w:line="240" w:lineRule="auto"/>
        <w:rPr>
          <w:rFonts w:cs="Arial"/>
          <w:sz w:val="16"/>
          <w:szCs w:val="16"/>
          <w:shd w:val="clear" w:color="auto" w:fill="FFFFFF"/>
        </w:rPr>
      </w:pPr>
    </w:p>
    <w:p w:rsidR="004C4EF5" w:rsidRDefault="00292397" w:rsidP="00182C5F">
      <w:pPr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58151A">
        <w:rPr>
          <w:rFonts w:cs="Arial"/>
          <w:sz w:val="24"/>
          <w:szCs w:val="24"/>
          <w:shd w:val="clear" w:color="auto" w:fill="FFFFFF"/>
        </w:rPr>
        <w:t>Если данный сценарий закончен, то полный текст сценария</w:t>
      </w:r>
      <w:r w:rsidR="00B52FFA">
        <w:rPr>
          <w:rFonts w:cs="Arial"/>
          <w:sz w:val="24"/>
          <w:szCs w:val="24"/>
          <w:shd w:val="clear" w:color="auto" w:fill="FFFFFF"/>
        </w:rPr>
        <w:t xml:space="preserve"> (сценарий рассматривается только в тарифных планах </w:t>
      </w:r>
      <w:r w:rsidR="00B52FFA" w:rsidRPr="00B52FFA">
        <w:rPr>
          <w:rFonts w:cs="Arial"/>
          <w:sz w:val="24"/>
          <w:szCs w:val="24"/>
          <w:shd w:val="clear" w:color="auto" w:fill="FFFFFF"/>
        </w:rPr>
        <w:t>«Полный» и «Премиум»</w:t>
      </w:r>
      <w:r w:rsidR="00B52FFA">
        <w:rPr>
          <w:rFonts w:cs="Arial"/>
          <w:sz w:val="24"/>
          <w:szCs w:val="24"/>
          <w:shd w:val="clear" w:color="auto" w:fill="FFFFFF"/>
        </w:rPr>
        <w:t>, в остальных случаях рассматривается синопсис)</w:t>
      </w:r>
      <w:r w:rsidRPr="0058151A">
        <w:rPr>
          <w:rFonts w:cs="Arial"/>
          <w:sz w:val="24"/>
          <w:szCs w:val="24"/>
          <w:shd w:val="clear" w:color="auto" w:fill="FFFFFF"/>
        </w:rPr>
        <w:t xml:space="preserve">. </w:t>
      </w:r>
    </w:p>
    <w:p w:rsidR="00292397" w:rsidRPr="00A11CB3" w:rsidRDefault="00292397" w:rsidP="00292397">
      <w:pPr>
        <w:spacing w:after="0" w:line="240" w:lineRule="auto"/>
        <w:rPr>
          <w:rFonts w:cs="Arial"/>
          <w:sz w:val="16"/>
          <w:szCs w:val="16"/>
          <w:shd w:val="clear" w:color="auto" w:fill="FFFFFF"/>
        </w:rPr>
      </w:pPr>
    </w:p>
    <w:p w:rsidR="00292397" w:rsidRPr="0058151A" w:rsidRDefault="003B1DD1" w:rsidP="00182C5F">
      <w:pPr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58151A">
        <w:rPr>
          <w:rFonts w:cs="Arial"/>
          <w:sz w:val="24"/>
          <w:szCs w:val="24"/>
          <w:shd w:val="clear" w:color="auto" w:fill="FFFFFF"/>
        </w:rPr>
        <w:t>Данную анкету</w:t>
      </w:r>
      <w:r w:rsidR="00182C5F" w:rsidRPr="0058151A">
        <w:rPr>
          <w:rFonts w:cs="Arial"/>
          <w:sz w:val="24"/>
          <w:szCs w:val="24"/>
          <w:shd w:val="clear" w:color="auto" w:fill="FFFFFF"/>
        </w:rPr>
        <w:t xml:space="preserve"> с</w:t>
      </w:r>
      <w:r w:rsidRPr="0058151A">
        <w:rPr>
          <w:rFonts w:cs="Arial"/>
          <w:sz w:val="24"/>
          <w:szCs w:val="24"/>
          <w:shd w:val="clear" w:color="auto" w:fill="FFFFFF"/>
        </w:rPr>
        <w:t xml:space="preserve"> полностью заполненн</w:t>
      </w:r>
      <w:r w:rsidR="00182C5F" w:rsidRPr="0058151A">
        <w:rPr>
          <w:rFonts w:cs="Arial"/>
          <w:sz w:val="24"/>
          <w:szCs w:val="24"/>
          <w:shd w:val="clear" w:color="auto" w:fill="FFFFFF"/>
        </w:rPr>
        <w:t>ыми полями (список вопросов см. ниже).</w:t>
      </w:r>
    </w:p>
    <w:p w:rsidR="00292397" w:rsidRPr="00A11CB3" w:rsidRDefault="00292397" w:rsidP="00292397">
      <w:pPr>
        <w:spacing w:after="0" w:line="240" w:lineRule="auto"/>
        <w:rPr>
          <w:rFonts w:cs="Arial"/>
          <w:sz w:val="16"/>
          <w:szCs w:val="16"/>
          <w:shd w:val="clear" w:color="auto" w:fill="FFFFFF"/>
        </w:rPr>
      </w:pPr>
    </w:p>
    <w:p w:rsidR="00292397" w:rsidRDefault="00292397" w:rsidP="00292397">
      <w:pPr>
        <w:spacing w:after="0" w:line="240" w:lineRule="auto"/>
        <w:rPr>
          <w:rStyle w:val="a9"/>
          <w:rFonts w:cs="Arial"/>
          <w:sz w:val="24"/>
          <w:szCs w:val="24"/>
          <w:shd w:val="clear" w:color="auto" w:fill="FFFFFF"/>
        </w:rPr>
      </w:pPr>
      <w:r w:rsidRPr="0058151A">
        <w:rPr>
          <w:rFonts w:cs="Arial"/>
          <w:sz w:val="24"/>
          <w:szCs w:val="24"/>
          <w:shd w:val="clear" w:color="auto" w:fill="FFFFFF"/>
        </w:rPr>
        <w:t xml:space="preserve">Материалы высылайте на адрес  </w:t>
      </w:r>
      <w:hyperlink r:id="rId19" w:history="1">
        <w:r w:rsidRPr="0058151A">
          <w:rPr>
            <w:rStyle w:val="a9"/>
            <w:rFonts w:cs="Arial"/>
            <w:sz w:val="24"/>
            <w:szCs w:val="24"/>
            <w:shd w:val="clear" w:color="auto" w:fill="FFFFFF"/>
          </w:rPr>
          <w:t>join@tmwr.ru</w:t>
        </w:r>
      </w:hyperlink>
      <w:r w:rsidR="00182C5F" w:rsidRPr="0058151A">
        <w:rPr>
          <w:rStyle w:val="a9"/>
          <w:rFonts w:cs="Arial"/>
          <w:sz w:val="24"/>
          <w:szCs w:val="24"/>
          <w:shd w:val="clear" w:color="auto" w:fill="FFFFFF"/>
        </w:rPr>
        <w:t xml:space="preserve"> </w:t>
      </w:r>
    </w:p>
    <w:p w:rsidR="000D37A0" w:rsidRPr="004C4EF5" w:rsidRDefault="000D37A0" w:rsidP="00292397">
      <w:pPr>
        <w:spacing w:after="0" w:line="240" w:lineRule="auto"/>
        <w:rPr>
          <w:rStyle w:val="a9"/>
          <w:rFonts w:cs="Arial"/>
          <w:sz w:val="16"/>
          <w:szCs w:val="16"/>
          <w:shd w:val="clear" w:color="auto" w:fill="FFFFFF"/>
        </w:rPr>
      </w:pPr>
      <w:r w:rsidRPr="000D37A0">
        <w:rPr>
          <w:rFonts w:cs="Arial"/>
          <w:sz w:val="16"/>
          <w:szCs w:val="16"/>
          <w:shd w:val="clear" w:color="auto" w:fill="FFFFFF"/>
        </w:rPr>
        <w:t xml:space="preserve">Отправляя нам анкету, Вы тем самым подтверждаете, что ознакомились с опубликованными на сайте </w:t>
      </w:r>
      <w:proofErr w:type="gramStart"/>
      <w:r w:rsidRPr="000D37A0">
        <w:rPr>
          <w:rFonts w:cs="Arial"/>
          <w:sz w:val="16"/>
          <w:szCs w:val="16"/>
          <w:shd w:val="clear" w:color="auto" w:fill="FFFFFF"/>
        </w:rPr>
        <w:t>http://t</w:t>
      </w:r>
      <w:proofErr w:type="spellStart"/>
      <w:r w:rsidR="004C4EF5">
        <w:rPr>
          <w:rFonts w:cs="Arial"/>
          <w:sz w:val="16"/>
          <w:szCs w:val="16"/>
          <w:shd w:val="clear" w:color="auto" w:fill="FFFFFF"/>
          <w:lang w:val="en-US"/>
        </w:rPr>
        <w:t>mwr</w:t>
      </w:r>
      <w:proofErr w:type="spellEnd"/>
      <w:r w:rsidRPr="000D37A0">
        <w:rPr>
          <w:rFonts w:cs="Arial"/>
          <w:sz w:val="16"/>
          <w:szCs w:val="16"/>
          <w:shd w:val="clear" w:color="auto" w:fill="FFFFFF"/>
        </w:rPr>
        <w:t>.</w:t>
      </w:r>
      <w:proofErr w:type="spellStart"/>
      <w:r w:rsidRPr="000D37A0">
        <w:rPr>
          <w:rFonts w:cs="Arial"/>
          <w:sz w:val="16"/>
          <w:szCs w:val="16"/>
          <w:shd w:val="clear" w:color="auto" w:fill="FFFFFF"/>
        </w:rPr>
        <w:t>ru</w:t>
      </w:r>
      <w:proofErr w:type="spellEnd"/>
      <w:r w:rsidRPr="000D37A0">
        <w:rPr>
          <w:rFonts w:cs="Arial"/>
          <w:sz w:val="16"/>
          <w:szCs w:val="16"/>
          <w:shd w:val="clear" w:color="auto" w:fill="FFFFFF"/>
        </w:rPr>
        <w:t xml:space="preserve"> </w:t>
      </w:r>
      <w:r w:rsidR="004C4EF5">
        <w:rPr>
          <w:rFonts w:cs="Arial"/>
          <w:sz w:val="16"/>
          <w:szCs w:val="16"/>
          <w:shd w:val="clear" w:color="auto" w:fill="FFFFFF"/>
        </w:rPr>
        <w:t xml:space="preserve"> политикой</w:t>
      </w:r>
      <w:proofErr w:type="gramEnd"/>
      <w:r w:rsidR="004C4EF5">
        <w:rPr>
          <w:rFonts w:cs="Arial"/>
          <w:sz w:val="16"/>
          <w:szCs w:val="16"/>
          <w:shd w:val="clear" w:color="auto" w:fill="FFFFFF"/>
        </w:rPr>
        <w:t xml:space="preserve"> конфиденциальности и </w:t>
      </w:r>
      <w:r w:rsidRPr="000D37A0">
        <w:rPr>
          <w:rFonts w:cs="Arial"/>
          <w:sz w:val="16"/>
          <w:szCs w:val="16"/>
          <w:shd w:val="clear" w:color="auto" w:fill="FFFFFF"/>
        </w:rPr>
        <w:t xml:space="preserve">условиями проведения конкурса и соглашаетесь с тем, что </w:t>
      </w:r>
      <w:r>
        <w:rPr>
          <w:rFonts w:cs="Arial"/>
          <w:sz w:val="16"/>
          <w:szCs w:val="16"/>
          <w:shd w:val="clear" w:color="auto" w:fill="FFFFFF"/>
        </w:rPr>
        <w:t>процесс рассмотрения данной заявки со всеми ее приложениями, включающий деловую переписку с автором, будет производиться в рамках этих условий</w:t>
      </w:r>
      <w:r w:rsidR="004C4EF5">
        <w:rPr>
          <w:rFonts w:cs="Arial"/>
          <w:sz w:val="16"/>
          <w:szCs w:val="16"/>
          <w:shd w:val="clear" w:color="auto" w:fill="FFFFFF"/>
        </w:rPr>
        <w:t>.</w:t>
      </w:r>
    </w:p>
    <w:p w:rsidR="00292397" w:rsidRPr="0058151A" w:rsidRDefault="00292397" w:rsidP="00292397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182C5F" w:rsidRPr="0058151A" w:rsidRDefault="00182C5F" w:rsidP="00292397">
      <w:pPr>
        <w:spacing w:after="0" w:line="24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58151A">
        <w:rPr>
          <w:rFonts w:cs="Arial"/>
          <w:color w:val="000000"/>
          <w:sz w:val="24"/>
          <w:szCs w:val="24"/>
          <w:shd w:val="clear" w:color="auto" w:fill="FFFFFF"/>
        </w:rPr>
        <w:t>Прием анкет продлится до конца года, но чем быстрее Вы вышлете свою анкету, тем больше времени для ма</w:t>
      </w:r>
      <w:r w:rsidR="004C4EF5">
        <w:rPr>
          <w:rFonts w:cs="Arial"/>
          <w:color w:val="000000"/>
          <w:sz w:val="24"/>
          <w:szCs w:val="24"/>
          <w:shd w:val="clear" w:color="auto" w:fill="FFFFFF"/>
        </w:rPr>
        <w:t>невра Вы оставляете нам и себе.</w:t>
      </w:r>
    </w:p>
    <w:p w:rsidR="003B1DD1" w:rsidRDefault="003B1DD1" w:rsidP="00292397">
      <w:pPr>
        <w:spacing w:after="0" w:line="24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EF5A94" w:rsidRPr="0058151A" w:rsidRDefault="00EF5A94" w:rsidP="00EF5A94">
      <w:pPr>
        <w:numPr>
          <w:ilvl w:val="0"/>
          <w:numId w:val="5"/>
        </w:numPr>
        <w:spacing w:after="0" w:line="240" w:lineRule="auto"/>
        <w:ind w:left="364" w:hanging="364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lastRenderedPageBreak/>
        <w:t>Укажите формат произведения (полнометражный фильм, многосерийный фильм</w:t>
      </w:r>
      <w:r w:rsidR="00B52FFA">
        <w:rPr>
          <w:rFonts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cs="Arial"/>
          <w:color w:val="000000"/>
          <w:sz w:val="24"/>
          <w:szCs w:val="24"/>
          <w:shd w:val="clear" w:color="auto" w:fill="FFFFFF"/>
        </w:rPr>
        <w:t>«горизонтальный сериал», «вертикальный» сериал и т.д.)</w:t>
      </w:r>
      <w:r w:rsidRPr="0058151A">
        <w:rPr>
          <w:rFonts w:cs="Arial"/>
          <w:color w:val="000000"/>
          <w:sz w:val="24"/>
          <w:szCs w:val="24"/>
          <w:shd w:val="clear" w:color="auto" w:fill="FFFFFF"/>
        </w:rPr>
        <w:t>.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Если речь идет о сериале</w:t>
      </w:r>
      <w:r w:rsidR="005B3757">
        <w:rPr>
          <w:rFonts w:cs="Arial"/>
          <w:color w:val="000000"/>
          <w:sz w:val="24"/>
          <w:szCs w:val="24"/>
          <w:shd w:val="clear" w:color="auto" w:fill="FFFFFF"/>
        </w:rPr>
        <w:t>,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укажите число серий и хронометраж серии.</w:t>
      </w:r>
    </w:p>
    <w:p w:rsidR="00EF5A94" w:rsidRPr="0058151A" w:rsidRDefault="00EF5A94" w:rsidP="00EF5A94">
      <w:pPr>
        <w:spacing w:after="0" w:line="24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F5A94" w:rsidRPr="0058151A" w:rsidTr="00A86DD0">
        <w:tc>
          <w:tcPr>
            <w:tcW w:w="9571" w:type="dxa"/>
            <w:shd w:val="clear" w:color="auto" w:fill="auto"/>
          </w:tcPr>
          <w:p w:rsidR="00EF5A94" w:rsidRPr="0058151A" w:rsidRDefault="00EF5A94" w:rsidP="00EF5A94">
            <w:pPr>
              <w:spacing w:after="0" w:line="240" w:lineRule="auto"/>
              <w:rPr>
                <w:noProof/>
                <w:color w:val="808080"/>
                <w:sz w:val="24"/>
                <w:szCs w:val="24"/>
                <w:lang w:eastAsia="ru-RU"/>
              </w:rPr>
            </w:pPr>
          </w:p>
        </w:tc>
      </w:tr>
    </w:tbl>
    <w:p w:rsidR="00EF5A94" w:rsidRDefault="00EF5A94" w:rsidP="00292397">
      <w:pPr>
        <w:spacing w:after="0" w:line="24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3B1DD1" w:rsidRPr="0058151A" w:rsidRDefault="003B1DD1" w:rsidP="00182C5F">
      <w:pPr>
        <w:numPr>
          <w:ilvl w:val="0"/>
          <w:numId w:val="5"/>
        </w:numPr>
        <w:spacing w:after="0" w:line="240" w:lineRule="auto"/>
        <w:ind w:left="364" w:hanging="364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58151A">
        <w:rPr>
          <w:rFonts w:cs="Arial"/>
          <w:color w:val="000000"/>
          <w:sz w:val="24"/>
          <w:szCs w:val="24"/>
          <w:shd w:val="clear" w:color="auto" w:fill="FFFFFF"/>
        </w:rPr>
        <w:t xml:space="preserve">В следующем поле </w:t>
      </w:r>
      <w:r w:rsidR="00182C5F" w:rsidRPr="0058151A">
        <w:rPr>
          <w:rFonts w:cs="Arial"/>
          <w:color w:val="000000"/>
          <w:sz w:val="24"/>
          <w:szCs w:val="24"/>
          <w:shd w:val="clear" w:color="auto" w:fill="FFFFFF"/>
        </w:rPr>
        <w:t>запишите</w:t>
      </w:r>
      <w:r w:rsidR="005B3757">
        <w:rPr>
          <w:rFonts w:cs="Arial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5B3757">
        <w:rPr>
          <w:rFonts w:cs="Arial"/>
          <w:color w:val="000000"/>
          <w:sz w:val="24"/>
          <w:szCs w:val="24"/>
          <w:shd w:val="clear" w:color="auto" w:fill="FFFFFF"/>
        </w:rPr>
        <w:t>лог</w:t>
      </w:r>
      <w:r w:rsidRPr="0058151A">
        <w:rPr>
          <w:rFonts w:cs="Arial"/>
          <w:color w:val="000000"/>
          <w:sz w:val="24"/>
          <w:szCs w:val="24"/>
          <w:shd w:val="clear" w:color="auto" w:fill="FFFFFF"/>
        </w:rPr>
        <w:t>лайн</w:t>
      </w:r>
      <w:proofErr w:type="spellEnd"/>
      <w:r w:rsidRPr="0058151A">
        <w:rPr>
          <w:rFonts w:cs="Arial"/>
          <w:color w:val="000000"/>
          <w:sz w:val="24"/>
          <w:szCs w:val="24"/>
          <w:shd w:val="clear" w:color="auto" w:fill="FFFFFF"/>
        </w:rPr>
        <w:t xml:space="preserve">» или «формулу» истории – </w:t>
      </w:r>
      <w:r w:rsidR="00FA48FD" w:rsidRPr="0058151A">
        <w:rPr>
          <w:rFonts w:cs="Arial"/>
          <w:color w:val="000000"/>
          <w:sz w:val="24"/>
          <w:szCs w:val="24"/>
          <w:shd w:val="clear" w:color="auto" w:fill="FFFFFF"/>
        </w:rPr>
        <w:t xml:space="preserve">спрессованный </w:t>
      </w:r>
      <w:r w:rsidRPr="0058151A">
        <w:rPr>
          <w:rFonts w:cs="Arial"/>
          <w:color w:val="000000"/>
          <w:sz w:val="24"/>
          <w:szCs w:val="24"/>
          <w:shd w:val="clear" w:color="auto" w:fill="FFFFFF"/>
        </w:rPr>
        <w:t>пересказ истории, не превышающ</w:t>
      </w:r>
      <w:r w:rsidR="00182C5F" w:rsidRPr="0058151A">
        <w:rPr>
          <w:rFonts w:cs="Arial"/>
          <w:color w:val="000000"/>
          <w:sz w:val="24"/>
          <w:szCs w:val="24"/>
          <w:shd w:val="clear" w:color="auto" w:fill="FFFFFF"/>
        </w:rPr>
        <w:t>ий</w:t>
      </w:r>
      <w:r w:rsidRPr="0058151A">
        <w:rPr>
          <w:rFonts w:cs="Arial"/>
          <w:color w:val="000000"/>
          <w:sz w:val="24"/>
          <w:szCs w:val="24"/>
          <w:shd w:val="clear" w:color="auto" w:fill="FFFFFF"/>
        </w:rPr>
        <w:t xml:space="preserve"> по объему три предложения</w:t>
      </w:r>
      <w:r w:rsidR="00431636" w:rsidRPr="0058151A"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p w:rsidR="00431636" w:rsidRPr="0058151A" w:rsidRDefault="00431636" w:rsidP="00292397">
      <w:pPr>
        <w:spacing w:after="0" w:line="24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B1DD1" w:rsidRPr="0058151A" w:rsidTr="0058151A">
        <w:tc>
          <w:tcPr>
            <w:tcW w:w="9571" w:type="dxa"/>
            <w:shd w:val="clear" w:color="auto" w:fill="auto"/>
          </w:tcPr>
          <w:p w:rsidR="003B1DD1" w:rsidRPr="0058151A" w:rsidRDefault="003B1DD1" w:rsidP="003B1DD1">
            <w:pPr>
              <w:spacing w:after="0" w:line="240" w:lineRule="auto"/>
              <w:rPr>
                <w:noProof/>
                <w:color w:val="808080"/>
                <w:sz w:val="24"/>
                <w:szCs w:val="24"/>
                <w:lang w:eastAsia="ru-RU"/>
              </w:rPr>
            </w:pPr>
            <w:r w:rsidRPr="0058151A">
              <w:rPr>
                <w:noProof/>
                <w:color w:val="808080"/>
                <w:sz w:val="24"/>
                <w:szCs w:val="24"/>
                <w:lang w:eastAsia="ru-RU"/>
              </w:rPr>
              <w:t xml:space="preserve">Постарайтесь, чтобы логлайн </w:t>
            </w:r>
            <w:r w:rsidR="00FA48FD" w:rsidRPr="0058151A">
              <w:rPr>
                <w:noProof/>
                <w:color w:val="808080"/>
                <w:sz w:val="24"/>
                <w:szCs w:val="24"/>
                <w:lang w:eastAsia="ru-RU"/>
              </w:rPr>
              <w:t>описы</w:t>
            </w:r>
            <w:r w:rsidR="00182C5F" w:rsidRPr="0058151A">
              <w:rPr>
                <w:noProof/>
                <w:color w:val="808080"/>
                <w:sz w:val="24"/>
                <w:szCs w:val="24"/>
                <w:lang w:eastAsia="ru-RU"/>
              </w:rPr>
              <w:t>в</w:t>
            </w:r>
            <w:r w:rsidR="00FA48FD" w:rsidRPr="0058151A">
              <w:rPr>
                <w:noProof/>
                <w:color w:val="808080"/>
                <w:sz w:val="24"/>
                <w:szCs w:val="24"/>
                <w:lang w:eastAsia="ru-RU"/>
              </w:rPr>
              <w:t xml:space="preserve">ал драматическую ситуацию и </w:t>
            </w:r>
            <w:r w:rsidRPr="0058151A">
              <w:rPr>
                <w:noProof/>
                <w:color w:val="808080"/>
                <w:sz w:val="24"/>
                <w:szCs w:val="24"/>
                <w:lang w:eastAsia="ru-RU"/>
              </w:rPr>
              <w:t>отвечал н</w:t>
            </w:r>
            <w:r w:rsidR="00182C5F" w:rsidRPr="0058151A">
              <w:rPr>
                <w:noProof/>
                <w:color w:val="808080"/>
                <w:sz w:val="24"/>
                <w:szCs w:val="24"/>
                <w:lang w:eastAsia="ru-RU"/>
              </w:rPr>
              <w:t>а</w:t>
            </w:r>
            <w:r w:rsidRPr="0058151A">
              <w:rPr>
                <w:noProof/>
                <w:color w:val="808080"/>
                <w:sz w:val="24"/>
                <w:szCs w:val="24"/>
                <w:lang w:eastAsia="ru-RU"/>
              </w:rPr>
              <w:t xml:space="preserve"> следующие вопросы</w:t>
            </w:r>
            <w:r w:rsidR="00FA48FD" w:rsidRPr="0058151A">
              <w:rPr>
                <w:noProof/>
                <w:color w:val="808080"/>
                <w:sz w:val="24"/>
                <w:szCs w:val="24"/>
                <w:lang w:eastAsia="ru-RU"/>
              </w:rPr>
              <w:t>:</w:t>
            </w:r>
          </w:p>
          <w:p w:rsidR="003B1DD1" w:rsidRPr="0058151A" w:rsidRDefault="003B1DD1" w:rsidP="003B1DD1">
            <w:pPr>
              <w:spacing w:after="0" w:line="240" w:lineRule="auto"/>
              <w:rPr>
                <w:noProof/>
                <w:color w:val="808080"/>
                <w:sz w:val="24"/>
                <w:szCs w:val="24"/>
                <w:lang w:eastAsia="ru-RU"/>
              </w:rPr>
            </w:pPr>
            <w:r w:rsidRPr="0058151A">
              <w:rPr>
                <w:noProof/>
                <w:color w:val="808080"/>
                <w:sz w:val="24"/>
                <w:szCs w:val="24"/>
                <w:lang w:eastAsia="ru-RU"/>
              </w:rPr>
              <w:t>Кто герой истории</w:t>
            </w:r>
            <w:r w:rsidRPr="00133D3B">
              <w:rPr>
                <w:noProof/>
                <w:color w:val="808080"/>
                <w:sz w:val="24"/>
                <w:szCs w:val="24"/>
                <w:lang w:eastAsia="ru-RU"/>
              </w:rPr>
              <w:t>?</w:t>
            </w:r>
          </w:p>
          <w:p w:rsidR="003B1DD1" w:rsidRPr="0058151A" w:rsidRDefault="003B1DD1" w:rsidP="003B1DD1">
            <w:pPr>
              <w:spacing w:after="0" w:line="240" w:lineRule="auto"/>
              <w:rPr>
                <w:noProof/>
                <w:color w:val="808080"/>
                <w:sz w:val="24"/>
                <w:szCs w:val="24"/>
                <w:lang w:eastAsia="ru-RU"/>
              </w:rPr>
            </w:pPr>
            <w:r w:rsidRPr="0058151A">
              <w:rPr>
                <w:noProof/>
                <w:color w:val="808080"/>
                <w:sz w:val="24"/>
                <w:szCs w:val="24"/>
                <w:lang w:eastAsia="ru-RU"/>
              </w:rPr>
              <w:t>Чего он хочет достичь</w:t>
            </w:r>
            <w:r w:rsidR="00FA48FD" w:rsidRPr="0058151A">
              <w:rPr>
                <w:noProof/>
                <w:color w:val="808080"/>
                <w:sz w:val="24"/>
                <w:szCs w:val="24"/>
                <w:lang w:eastAsia="ru-RU"/>
              </w:rPr>
              <w:t xml:space="preserve"> и почему</w:t>
            </w:r>
            <w:r w:rsidRPr="0058151A">
              <w:rPr>
                <w:noProof/>
                <w:color w:val="808080"/>
                <w:sz w:val="24"/>
                <w:szCs w:val="24"/>
                <w:lang w:eastAsia="ru-RU"/>
              </w:rPr>
              <w:t>?</w:t>
            </w:r>
          </w:p>
          <w:p w:rsidR="003B1DD1" w:rsidRPr="0058151A" w:rsidRDefault="003B1DD1" w:rsidP="003B1DD1">
            <w:pPr>
              <w:spacing w:after="0" w:line="240" w:lineRule="auto"/>
              <w:rPr>
                <w:noProof/>
                <w:color w:val="808080"/>
                <w:sz w:val="24"/>
                <w:szCs w:val="24"/>
                <w:lang w:eastAsia="ru-RU"/>
              </w:rPr>
            </w:pPr>
            <w:r w:rsidRPr="0058151A">
              <w:rPr>
                <w:noProof/>
                <w:color w:val="808080"/>
                <w:sz w:val="24"/>
                <w:szCs w:val="24"/>
                <w:lang w:eastAsia="ru-RU"/>
              </w:rPr>
              <w:t>Какие силы антагонизма этому препятствуют?</w:t>
            </w:r>
          </w:p>
          <w:p w:rsidR="003B1DD1" w:rsidRPr="0058151A" w:rsidRDefault="003B1DD1" w:rsidP="003B1DD1">
            <w:pPr>
              <w:spacing w:after="0" w:line="240" w:lineRule="auto"/>
              <w:rPr>
                <w:noProof/>
                <w:color w:val="808080"/>
                <w:sz w:val="24"/>
                <w:szCs w:val="24"/>
                <w:lang w:eastAsia="ru-RU"/>
              </w:rPr>
            </w:pPr>
            <w:r w:rsidRPr="0058151A">
              <w:rPr>
                <w:noProof/>
                <w:color w:val="808080"/>
                <w:sz w:val="24"/>
                <w:szCs w:val="24"/>
                <w:lang w:eastAsia="ru-RU"/>
              </w:rPr>
              <w:t>Что герой получает в итоге?</w:t>
            </w:r>
          </w:p>
        </w:tc>
      </w:tr>
    </w:tbl>
    <w:p w:rsidR="003B1DD1" w:rsidRPr="0058151A" w:rsidRDefault="003B1DD1" w:rsidP="003B1DD1">
      <w:pPr>
        <w:spacing w:after="0" w:line="240" w:lineRule="auto"/>
        <w:rPr>
          <w:noProof/>
          <w:sz w:val="24"/>
          <w:szCs w:val="24"/>
          <w:lang w:eastAsia="ru-RU"/>
        </w:rPr>
      </w:pPr>
    </w:p>
    <w:p w:rsidR="00FA48FD" w:rsidRPr="0058151A" w:rsidRDefault="00FA48FD" w:rsidP="00182C5F">
      <w:pPr>
        <w:numPr>
          <w:ilvl w:val="0"/>
          <w:numId w:val="5"/>
        </w:numPr>
        <w:spacing w:after="0" w:line="240" w:lineRule="auto"/>
        <w:ind w:left="364" w:hanging="364"/>
        <w:rPr>
          <w:noProof/>
          <w:sz w:val="24"/>
          <w:szCs w:val="24"/>
          <w:lang w:eastAsia="ru-RU"/>
        </w:rPr>
      </w:pPr>
      <w:r w:rsidRPr="0058151A">
        <w:rPr>
          <w:noProof/>
          <w:sz w:val="24"/>
          <w:szCs w:val="24"/>
          <w:lang w:eastAsia="ru-RU"/>
        </w:rPr>
        <w:t>Перечислите несколько существующих фильмов</w:t>
      </w:r>
      <w:r w:rsidR="00182C5F" w:rsidRPr="0058151A">
        <w:rPr>
          <w:noProof/>
          <w:sz w:val="24"/>
          <w:szCs w:val="24"/>
          <w:lang w:eastAsia="ru-RU"/>
        </w:rPr>
        <w:t xml:space="preserve"> или сериалов</w:t>
      </w:r>
      <w:r w:rsidRPr="0058151A">
        <w:rPr>
          <w:noProof/>
          <w:sz w:val="24"/>
          <w:szCs w:val="24"/>
          <w:lang w:eastAsia="ru-RU"/>
        </w:rPr>
        <w:t>, которые Вы можете назвать своими ориентирами на всем п</w:t>
      </w:r>
      <w:r w:rsidR="00182C5F" w:rsidRPr="0058151A">
        <w:rPr>
          <w:noProof/>
          <w:sz w:val="24"/>
          <w:szCs w:val="24"/>
          <w:lang w:eastAsia="ru-RU"/>
        </w:rPr>
        <w:t>ротяжении</w:t>
      </w:r>
      <w:r w:rsidRPr="0058151A">
        <w:rPr>
          <w:noProof/>
          <w:sz w:val="24"/>
          <w:szCs w:val="24"/>
          <w:lang w:eastAsia="ru-RU"/>
        </w:rPr>
        <w:t xml:space="preserve"> написания этой истории.</w:t>
      </w:r>
    </w:p>
    <w:p w:rsidR="00FA48FD" w:rsidRPr="0058151A" w:rsidRDefault="00FA48FD" w:rsidP="003B1DD1">
      <w:pPr>
        <w:spacing w:after="0" w:line="240" w:lineRule="auto"/>
        <w:rPr>
          <w:noProof/>
          <w:sz w:val="24"/>
          <w:szCs w:val="24"/>
          <w:lang w:eastAsia="ru-RU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A48FD" w:rsidRPr="0058151A" w:rsidTr="0058151A">
        <w:tc>
          <w:tcPr>
            <w:tcW w:w="9571" w:type="dxa"/>
            <w:shd w:val="clear" w:color="auto" w:fill="auto"/>
          </w:tcPr>
          <w:p w:rsidR="00431636" w:rsidRPr="0058151A" w:rsidRDefault="00182C5F" w:rsidP="00431636">
            <w:pPr>
              <w:spacing w:after="0" w:line="240" w:lineRule="auto"/>
              <w:rPr>
                <w:noProof/>
                <w:color w:val="808080"/>
                <w:sz w:val="24"/>
                <w:szCs w:val="24"/>
                <w:lang w:eastAsia="ru-RU"/>
              </w:rPr>
            </w:pPr>
            <w:r w:rsidRPr="0058151A">
              <w:rPr>
                <w:noProof/>
                <w:color w:val="808080"/>
                <w:sz w:val="24"/>
                <w:szCs w:val="24"/>
                <w:lang w:eastAsia="ru-RU"/>
              </w:rPr>
              <w:t>Это</w:t>
            </w:r>
            <w:r w:rsidR="00431636" w:rsidRPr="0058151A">
              <w:rPr>
                <w:noProof/>
                <w:color w:val="808080"/>
                <w:sz w:val="24"/>
                <w:szCs w:val="24"/>
                <w:lang w:eastAsia="ru-RU"/>
              </w:rPr>
              <w:t xml:space="preserve"> могут быть фильмы, схожие </w:t>
            </w:r>
            <w:r w:rsidR="006D2C32" w:rsidRPr="0058151A">
              <w:rPr>
                <w:noProof/>
                <w:color w:val="808080"/>
                <w:sz w:val="24"/>
                <w:szCs w:val="24"/>
                <w:lang w:eastAsia="ru-RU"/>
              </w:rPr>
              <w:t xml:space="preserve">с Вашей задумкой </w:t>
            </w:r>
            <w:r w:rsidR="00431636" w:rsidRPr="0058151A">
              <w:rPr>
                <w:noProof/>
                <w:color w:val="808080"/>
                <w:sz w:val="24"/>
                <w:szCs w:val="24"/>
                <w:lang w:eastAsia="ru-RU"/>
              </w:rPr>
              <w:t xml:space="preserve">по </w:t>
            </w:r>
            <w:r w:rsidR="006D2C32" w:rsidRPr="0058151A">
              <w:rPr>
                <w:noProof/>
                <w:color w:val="808080"/>
                <w:sz w:val="24"/>
                <w:szCs w:val="24"/>
                <w:lang w:eastAsia="ru-RU"/>
              </w:rPr>
              <w:t xml:space="preserve">стилю, по духу, по </w:t>
            </w:r>
            <w:r w:rsidR="00431636" w:rsidRPr="0058151A">
              <w:rPr>
                <w:noProof/>
                <w:color w:val="808080"/>
                <w:sz w:val="24"/>
                <w:szCs w:val="24"/>
                <w:lang w:eastAsia="ru-RU"/>
              </w:rPr>
              <w:t>атмосфере.</w:t>
            </w:r>
          </w:p>
          <w:p w:rsidR="00431636" w:rsidRPr="0058151A" w:rsidRDefault="00431636" w:rsidP="00431636">
            <w:pPr>
              <w:spacing w:after="0" w:line="240" w:lineRule="auto"/>
              <w:rPr>
                <w:noProof/>
                <w:color w:val="808080"/>
                <w:sz w:val="24"/>
                <w:szCs w:val="24"/>
                <w:lang w:eastAsia="ru-RU"/>
              </w:rPr>
            </w:pPr>
            <w:r w:rsidRPr="0058151A">
              <w:rPr>
                <w:noProof/>
                <w:color w:val="808080"/>
                <w:sz w:val="24"/>
                <w:szCs w:val="24"/>
                <w:lang w:eastAsia="ru-RU"/>
              </w:rPr>
              <w:t xml:space="preserve">Могут быть фильмы-образцы, на которые Вам хотелось бы равняться в профессиональном </w:t>
            </w:r>
            <w:r w:rsidR="00321AA6">
              <w:rPr>
                <w:noProof/>
                <w:color w:val="808080"/>
                <w:sz w:val="24"/>
                <w:szCs w:val="24"/>
                <w:lang w:eastAsia="ru-RU"/>
              </w:rPr>
              <w:t>плане</w:t>
            </w:r>
            <w:r w:rsidR="00182C5F" w:rsidRPr="0058151A">
              <w:rPr>
                <w:noProof/>
                <w:color w:val="808080"/>
                <w:sz w:val="24"/>
                <w:szCs w:val="24"/>
                <w:lang w:eastAsia="ru-RU"/>
              </w:rPr>
              <w:t>.</w:t>
            </w:r>
          </w:p>
          <w:p w:rsidR="00FA48FD" w:rsidRDefault="00431636" w:rsidP="00431636">
            <w:pPr>
              <w:spacing w:after="0" w:line="240" w:lineRule="auto"/>
              <w:rPr>
                <w:noProof/>
                <w:color w:val="808080"/>
                <w:sz w:val="24"/>
                <w:szCs w:val="24"/>
                <w:lang w:eastAsia="ru-RU"/>
              </w:rPr>
            </w:pPr>
            <w:r w:rsidRPr="0058151A">
              <w:rPr>
                <w:noProof/>
                <w:color w:val="808080"/>
                <w:sz w:val="24"/>
                <w:szCs w:val="24"/>
                <w:lang w:eastAsia="ru-RU"/>
              </w:rPr>
              <w:t>А</w:t>
            </w:r>
            <w:r w:rsidR="00182C5F" w:rsidRPr="0058151A">
              <w:rPr>
                <w:noProof/>
                <w:color w:val="808080"/>
                <w:sz w:val="24"/>
                <w:szCs w:val="24"/>
                <w:lang w:eastAsia="ru-RU"/>
              </w:rPr>
              <w:t xml:space="preserve"> </w:t>
            </w:r>
            <w:r w:rsidRPr="0058151A">
              <w:rPr>
                <w:noProof/>
                <w:color w:val="808080"/>
                <w:sz w:val="24"/>
                <w:szCs w:val="24"/>
                <w:lang w:eastAsia="ru-RU"/>
              </w:rPr>
              <w:t>могут быть сугубо практические фильмы-референсы, которые вы изучали, чтобы не повторять чужих ошибок.</w:t>
            </w:r>
          </w:p>
          <w:p w:rsidR="00236122" w:rsidRPr="00A11CB3" w:rsidRDefault="00236122" w:rsidP="00431636">
            <w:pPr>
              <w:spacing w:after="0" w:line="240" w:lineRule="auto"/>
              <w:rPr>
                <w:noProof/>
                <w:color w:val="808080"/>
                <w:sz w:val="16"/>
                <w:szCs w:val="16"/>
                <w:lang w:eastAsia="ru-RU"/>
              </w:rPr>
            </w:pPr>
          </w:p>
          <w:p w:rsidR="00236122" w:rsidRPr="0058151A" w:rsidRDefault="00236122" w:rsidP="00236122">
            <w:pPr>
              <w:spacing w:after="0" w:line="240" w:lineRule="auto"/>
              <w:rPr>
                <w:noProof/>
                <w:color w:val="808080"/>
                <w:sz w:val="24"/>
                <w:szCs w:val="24"/>
                <w:lang w:eastAsia="ru-RU"/>
              </w:rPr>
            </w:pPr>
            <w:r>
              <w:rPr>
                <w:noProof/>
                <w:color w:val="808080"/>
                <w:sz w:val="24"/>
                <w:szCs w:val="24"/>
                <w:lang w:eastAsia="ru-RU"/>
              </w:rPr>
              <w:t>Пожалуйста, избегайте фраз из разряда</w:t>
            </w:r>
            <w:r w:rsidRPr="00236122">
              <w:rPr>
                <w:noProof/>
                <w:color w:val="808080"/>
                <w:sz w:val="24"/>
                <w:szCs w:val="24"/>
                <w:lang w:eastAsia="ru-RU"/>
              </w:rPr>
              <w:t>:</w:t>
            </w:r>
            <w:r>
              <w:rPr>
                <w:noProof/>
                <w:color w:val="808080"/>
                <w:sz w:val="24"/>
                <w:szCs w:val="24"/>
                <w:lang w:eastAsia="ru-RU"/>
              </w:rPr>
              <w:t xml:space="preserve"> «Хороших фильмов много. Нет смысла перечислять»</w:t>
            </w:r>
            <w:r w:rsidRPr="00236122">
              <w:rPr>
                <w:noProof/>
                <w:color w:val="808080"/>
                <w:sz w:val="24"/>
                <w:szCs w:val="24"/>
                <w:lang w:eastAsia="ru-RU"/>
              </w:rPr>
              <w:t xml:space="preserve">. </w:t>
            </w:r>
            <w:r>
              <w:rPr>
                <w:noProof/>
                <w:color w:val="808080"/>
                <w:sz w:val="24"/>
                <w:szCs w:val="24"/>
                <w:lang w:eastAsia="ru-RU"/>
              </w:rPr>
              <w:t>Вы ведь не собираетесь писать сценарий, который похож сразу на всё</w:t>
            </w:r>
            <w:r w:rsidRPr="00236122">
              <w:rPr>
                <w:noProof/>
                <w:color w:val="808080"/>
                <w:sz w:val="24"/>
                <w:szCs w:val="24"/>
                <w:lang w:eastAsia="ru-RU"/>
              </w:rPr>
              <w:t>?</w:t>
            </w:r>
            <w:r>
              <w:rPr>
                <w:noProof/>
                <w:color w:val="808080"/>
                <w:sz w:val="24"/>
                <w:szCs w:val="24"/>
                <w:lang w:eastAsia="ru-RU"/>
              </w:rPr>
              <w:t xml:space="preserve"> Но если даже и так, подойдите к вопросу с обратной стороны – попробуйте указать фильмы и направления, наиболее чуждые Вашей задумке.</w:t>
            </w:r>
          </w:p>
        </w:tc>
      </w:tr>
    </w:tbl>
    <w:p w:rsidR="00FA48FD" w:rsidRPr="0058151A" w:rsidRDefault="00FA48FD" w:rsidP="003B1DD1">
      <w:pPr>
        <w:spacing w:after="0" w:line="240" w:lineRule="auto"/>
        <w:rPr>
          <w:noProof/>
          <w:sz w:val="24"/>
          <w:szCs w:val="24"/>
          <w:lang w:eastAsia="ru-RU"/>
        </w:rPr>
      </w:pPr>
    </w:p>
    <w:p w:rsidR="00FA48FD" w:rsidRPr="0058151A" w:rsidRDefault="00FA48FD" w:rsidP="00182C5F">
      <w:pPr>
        <w:numPr>
          <w:ilvl w:val="0"/>
          <w:numId w:val="5"/>
        </w:numPr>
        <w:spacing w:after="0" w:line="240" w:lineRule="auto"/>
        <w:ind w:left="364" w:hanging="364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58151A">
        <w:rPr>
          <w:rFonts w:cs="Arial"/>
          <w:color w:val="000000"/>
          <w:sz w:val="24"/>
          <w:szCs w:val="24"/>
          <w:shd w:val="clear" w:color="auto" w:fill="FFFFFF"/>
        </w:rPr>
        <w:t xml:space="preserve">Расскажите, почему Вы решили написать именно эту историю? </w:t>
      </w:r>
    </w:p>
    <w:p w:rsidR="00FA48FD" w:rsidRPr="0058151A" w:rsidRDefault="00FA48FD" w:rsidP="00FA48FD">
      <w:pPr>
        <w:spacing w:after="0" w:line="24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A48FD" w:rsidRPr="0058151A" w:rsidTr="0058151A">
        <w:tc>
          <w:tcPr>
            <w:tcW w:w="9571" w:type="dxa"/>
            <w:shd w:val="clear" w:color="auto" w:fill="auto"/>
          </w:tcPr>
          <w:p w:rsidR="00431636" w:rsidRPr="0058151A" w:rsidRDefault="00FA48FD" w:rsidP="0058151A">
            <w:pPr>
              <w:spacing w:after="0" w:line="240" w:lineRule="auto"/>
              <w:rPr>
                <w:rFonts w:cs="Arial"/>
                <w:color w:val="808080"/>
                <w:sz w:val="24"/>
                <w:szCs w:val="24"/>
                <w:shd w:val="clear" w:color="auto" w:fill="FFFFFF"/>
              </w:rPr>
            </w:pPr>
            <w:r w:rsidRPr="0058151A">
              <w:rPr>
                <w:rFonts w:cs="Arial"/>
                <w:color w:val="808080"/>
                <w:sz w:val="24"/>
                <w:szCs w:val="24"/>
                <w:shd w:val="clear" w:color="auto" w:fill="FFFFFF"/>
              </w:rPr>
              <w:t>Возможно, Вас побудило какое-то событие, открытие, встреча, произошедшая</w:t>
            </w:r>
            <w:r w:rsidR="006D2C32" w:rsidRPr="0058151A">
              <w:rPr>
                <w:rFonts w:cs="Arial"/>
                <w:color w:val="808080"/>
                <w:sz w:val="24"/>
                <w:szCs w:val="24"/>
                <w:shd w:val="clear" w:color="auto" w:fill="FFFFFF"/>
              </w:rPr>
              <w:t xml:space="preserve"> </w:t>
            </w:r>
            <w:r w:rsidR="006D2C32" w:rsidRPr="006D2C32">
              <w:rPr>
                <w:rFonts w:cs="Arial"/>
                <w:color w:val="808080"/>
                <w:sz w:val="24"/>
                <w:szCs w:val="24"/>
                <w:shd w:val="clear" w:color="auto" w:fill="FFFFFF"/>
              </w:rPr>
              <w:t>с Вами</w:t>
            </w:r>
            <w:r w:rsidRPr="0058151A">
              <w:rPr>
                <w:rFonts w:cs="Arial"/>
                <w:color w:val="808080"/>
                <w:sz w:val="24"/>
                <w:szCs w:val="24"/>
                <w:shd w:val="clear" w:color="auto" w:fill="FFFFFF"/>
              </w:rPr>
              <w:t xml:space="preserve">? </w:t>
            </w:r>
          </w:p>
          <w:p w:rsidR="00431636" w:rsidRPr="00A11CB3" w:rsidRDefault="00431636" w:rsidP="0058151A">
            <w:pPr>
              <w:spacing w:after="0" w:line="240" w:lineRule="auto"/>
              <w:rPr>
                <w:rFonts w:cs="Arial"/>
                <w:color w:val="808080"/>
                <w:sz w:val="16"/>
                <w:szCs w:val="16"/>
                <w:shd w:val="clear" w:color="auto" w:fill="FFFFFF"/>
              </w:rPr>
            </w:pPr>
          </w:p>
          <w:p w:rsidR="00FA48FD" w:rsidRPr="0058151A" w:rsidRDefault="00FA48FD" w:rsidP="00431636">
            <w:pPr>
              <w:spacing w:after="0" w:line="240" w:lineRule="auto"/>
              <w:rPr>
                <w:rFonts w:cs="Arial"/>
                <w:color w:val="808080"/>
                <w:sz w:val="24"/>
                <w:szCs w:val="24"/>
                <w:shd w:val="clear" w:color="auto" w:fill="FFFFFF"/>
              </w:rPr>
            </w:pPr>
            <w:r w:rsidRPr="0058151A">
              <w:rPr>
                <w:rFonts w:cs="Arial"/>
                <w:color w:val="808080"/>
                <w:sz w:val="24"/>
                <w:szCs w:val="24"/>
                <w:shd w:val="clear" w:color="auto" w:fill="FFFFFF"/>
              </w:rPr>
              <w:t>А возможно, это плод долгих поисков</w:t>
            </w:r>
            <w:r w:rsidR="00431636" w:rsidRPr="0058151A">
              <w:rPr>
                <w:rFonts w:cs="Arial"/>
                <w:color w:val="808080"/>
                <w:sz w:val="24"/>
                <w:szCs w:val="24"/>
                <w:shd w:val="clear" w:color="auto" w:fill="FFFFFF"/>
              </w:rPr>
              <w:t xml:space="preserve"> и</w:t>
            </w:r>
            <w:r w:rsidRPr="0058151A">
              <w:rPr>
                <w:rFonts w:cs="Arial"/>
                <w:color w:val="808080"/>
                <w:sz w:val="24"/>
                <w:szCs w:val="24"/>
                <w:shd w:val="clear" w:color="auto" w:fill="FFFFFF"/>
              </w:rPr>
              <w:t xml:space="preserve"> размышлений</w:t>
            </w:r>
            <w:r w:rsidR="00431636" w:rsidRPr="0058151A">
              <w:rPr>
                <w:rFonts w:cs="Arial"/>
                <w:color w:val="808080"/>
                <w:sz w:val="24"/>
                <w:szCs w:val="24"/>
                <w:shd w:val="clear" w:color="auto" w:fill="FFFFFF"/>
              </w:rPr>
              <w:t>,</w:t>
            </w:r>
            <w:r w:rsidRPr="0058151A">
              <w:rPr>
                <w:rFonts w:cs="Arial"/>
                <w:color w:val="808080"/>
                <w:sz w:val="24"/>
                <w:szCs w:val="24"/>
                <w:shd w:val="clear" w:color="auto" w:fill="FFFFFF"/>
              </w:rPr>
              <w:t xml:space="preserve"> отражение Вашей личной авторской позиции</w:t>
            </w:r>
            <w:r w:rsidR="00431636" w:rsidRPr="0058151A">
              <w:rPr>
                <w:rFonts w:cs="Arial"/>
                <w:color w:val="808080"/>
                <w:sz w:val="24"/>
                <w:szCs w:val="24"/>
                <w:shd w:val="clear" w:color="auto" w:fill="FFFFFF"/>
              </w:rPr>
              <w:t xml:space="preserve"> на то</w:t>
            </w:r>
            <w:r w:rsidR="00182C5F" w:rsidRPr="0058151A">
              <w:rPr>
                <w:rFonts w:cs="Arial"/>
                <w:color w:val="808080"/>
                <w:sz w:val="24"/>
                <w:szCs w:val="24"/>
                <w:shd w:val="clear" w:color="auto" w:fill="FFFFFF"/>
              </w:rPr>
              <w:t>,</w:t>
            </w:r>
            <w:r w:rsidR="00431636" w:rsidRPr="0058151A">
              <w:rPr>
                <w:rFonts w:cs="Arial"/>
                <w:color w:val="808080"/>
                <w:sz w:val="24"/>
                <w:szCs w:val="24"/>
                <w:shd w:val="clear" w:color="auto" w:fill="FFFFFF"/>
              </w:rPr>
              <w:t xml:space="preserve"> как устроена или должна быть устроена жизнь в этом мире</w:t>
            </w:r>
            <w:r w:rsidRPr="0058151A">
              <w:rPr>
                <w:rFonts w:cs="Arial"/>
                <w:color w:val="808080"/>
                <w:sz w:val="24"/>
                <w:szCs w:val="24"/>
                <w:shd w:val="clear" w:color="auto" w:fill="FFFFFF"/>
              </w:rPr>
              <w:t>?</w:t>
            </w:r>
          </w:p>
        </w:tc>
      </w:tr>
    </w:tbl>
    <w:p w:rsidR="00FA48FD" w:rsidRPr="0058151A" w:rsidRDefault="00FA48FD" w:rsidP="00FA48FD">
      <w:pPr>
        <w:spacing w:after="0" w:line="240" w:lineRule="auto"/>
        <w:rPr>
          <w:noProof/>
          <w:sz w:val="24"/>
          <w:szCs w:val="24"/>
          <w:lang w:eastAsia="ru-RU"/>
        </w:rPr>
      </w:pPr>
    </w:p>
    <w:p w:rsidR="006D2C32" w:rsidRPr="0058151A" w:rsidRDefault="00FA48FD" w:rsidP="00182C5F">
      <w:pPr>
        <w:numPr>
          <w:ilvl w:val="0"/>
          <w:numId w:val="5"/>
        </w:numPr>
        <w:spacing w:after="0" w:line="240" w:lineRule="auto"/>
        <w:ind w:left="364" w:hanging="364"/>
        <w:rPr>
          <w:noProof/>
          <w:sz w:val="24"/>
          <w:szCs w:val="24"/>
          <w:lang w:eastAsia="ru-RU"/>
        </w:rPr>
      </w:pPr>
      <w:r w:rsidRPr="0058151A">
        <w:rPr>
          <w:noProof/>
          <w:sz w:val="24"/>
          <w:szCs w:val="24"/>
          <w:lang w:eastAsia="ru-RU"/>
        </w:rPr>
        <w:t xml:space="preserve">Представьте, что </w:t>
      </w:r>
      <w:r w:rsidR="00730F39">
        <w:rPr>
          <w:noProof/>
          <w:sz w:val="24"/>
          <w:szCs w:val="24"/>
          <w:lang w:eastAsia="ru-RU"/>
        </w:rPr>
        <w:t>сценарий</w:t>
      </w:r>
      <w:r w:rsidR="00431636" w:rsidRPr="0058151A">
        <w:rPr>
          <w:noProof/>
          <w:sz w:val="24"/>
          <w:szCs w:val="24"/>
          <w:lang w:eastAsia="ru-RU"/>
        </w:rPr>
        <w:t xml:space="preserve">, который </w:t>
      </w:r>
      <w:r w:rsidR="00730F39">
        <w:rPr>
          <w:noProof/>
          <w:sz w:val="24"/>
          <w:szCs w:val="24"/>
          <w:lang w:eastAsia="ru-RU"/>
        </w:rPr>
        <w:t>В</w:t>
      </w:r>
      <w:r w:rsidR="00431636" w:rsidRPr="0058151A">
        <w:rPr>
          <w:noProof/>
          <w:sz w:val="24"/>
          <w:szCs w:val="24"/>
          <w:lang w:eastAsia="ru-RU"/>
        </w:rPr>
        <w:t xml:space="preserve">ы подаете на </w:t>
      </w:r>
      <w:proofErr w:type="spellStart"/>
      <w:r w:rsidR="00431636" w:rsidRPr="0058151A">
        <w:rPr>
          <w:rFonts w:cs="Arial"/>
          <w:color w:val="000000"/>
          <w:sz w:val="24"/>
          <w:szCs w:val="24"/>
          <w:shd w:val="clear" w:color="auto" w:fill="FFFFFF"/>
          <w:lang w:val="en-US"/>
        </w:rPr>
        <w:t>Teamwriting</w:t>
      </w:r>
      <w:proofErr w:type="spellEnd"/>
      <w:r w:rsidR="00431636" w:rsidRPr="0058151A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431636" w:rsidRPr="0058151A">
        <w:rPr>
          <w:rFonts w:cs="Arial"/>
          <w:color w:val="000000"/>
          <w:sz w:val="24"/>
          <w:szCs w:val="24"/>
          <w:shd w:val="clear" w:color="auto" w:fill="FFFFFF"/>
          <w:lang w:val="en-US"/>
        </w:rPr>
        <w:t>Insight</w:t>
      </w:r>
      <w:r w:rsidR="00431636" w:rsidRPr="0058151A">
        <w:rPr>
          <w:rFonts w:cs="Arial"/>
          <w:color w:val="000000"/>
          <w:sz w:val="24"/>
          <w:szCs w:val="24"/>
          <w:shd w:val="clear" w:color="auto" w:fill="FFFFFF"/>
        </w:rPr>
        <w:t>, написан так, как Вы бы хотели. Это лучшее, что Вы когда-либо писали, и появляется кинокомпания, готова</w:t>
      </w:r>
      <w:r w:rsidR="00C70BD5" w:rsidRPr="0058151A">
        <w:rPr>
          <w:rFonts w:cs="Arial"/>
          <w:color w:val="000000"/>
          <w:sz w:val="24"/>
          <w:szCs w:val="24"/>
          <w:shd w:val="clear" w:color="auto" w:fill="FFFFFF"/>
        </w:rPr>
        <w:t>я</w:t>
      </w:r>
      <w:r w:rsidR="00431636" w:rsidRPr="0058151A">
        <w:rPr>
          <w:rFonts w:cs="Arial"/>
          <w:color w:val="000000"/>
          <w:sz w:val="24"/>
          <w:szCs w:val="24"/>
          <w:shd w:val="clear" w:color="auto" w:fill="FFFFFF"/>
        </w:rPr>
        <w:t xml:space="preserve"> купить его</w:t>
      </w:r>
      <w:r w:rsidR="00431636" w:rsidRPr="0058151A">
        <w:rPr>
          <w:noProof/>
          <w:sz w:val="24"/>
          <w:szCs w:val="24"/>
          <w:lang w:eastAsia="ru-RU"/>
        </w:rPr>
        <w:t xml:space="preserve"> на самых выгодных финансовых и организац</w:t>
      </w:r>
      <w:r w:rsidR="003C3C15">
        <w:rPr>
          <w:noProof/>
          <w:sz w:val="24"/>
          <w:szCs w:val="24"/>
          <w:lang w:eastAsia="ru-RU"/>
        </w:rPr>
        <w:t>и</w:t>
      </w:r>
      <w:r w:rsidR="00431636" w:rsidRPr="0058151A">
        <w:rPr>
          <w:noProof/>
          <w:sz w:val="24"/>
          <w:szCs w:val="24"/>
          <w:lang w:eastAsia="ru-RU"/>
        </w:rPr>
        <w:t xml:space="preserve">онных условиях. </w:t>
      </w:r>
    </w:p>
    <w:p w:rsidR="006D2C32" w:rsidRPr="0058151A" w:rsidRDefault="006D2C32" w:rsidP="006D2C32">
      <w:pPr>
        <w:spacing w:after="0" w:line="240" w:lineRule="auto"/>
        <w:ind w:left="364"/>
        <w:rPr>
          <w:noProof/>
          <w:sz w:val="24"/>
          <w:szCs w:val="24"/>
          <w:lang w:eastAsia="ru-RU"/>
        </w:rPr>
      </w:pPr>
    </w:p>
    <w:p w:rsidR="00FA48FD" w:rsidRPr="0058151A" w:rsidRDefault="00431636" w:rsidP="006D2C32">
      <w:pPr>
        <w:spacing w:after="0" w:line="240" w:lineRule="auto"/>
        <w:ind w:left="364"/>
        <w:rPr>
          <w:noProof/>
          <w:sz w:val="24"/>
          <w:szCs w:val="24"/>
          <w:lang w:eastAsia="ru-RU"/>
        </w:rPr>
      </w:pPr>
      <w:r w:rsidRPr="0058151A">
        <w:rPr>
          <w:noProof/>
          <w:sz w:val="24"/>
          <w:szCs w:val="24"/>
          <w:lang w:eastAsia="ru-RU"/>
        </w:rPr>
        <w:t xml:space="preserve">Но есть минус </w:t>
      </w:r>
      <w:r w:rsidR="00C70BD5" w:rsidRPr="006D2C32">
        <w:rPr>
          <w:rFonts w:cs="Arial"/>
          <w:sz w:val="24"/>
          <w:szCs w:val="24"/>
          <w:shd w:val="clear" w:color="auto" w:fill="FFFFFF"/>
        </w:rPr>
        <w:t>‒</w:t>
      </w:r>
      <w:r w:rsidRPr="0058151A">
        <w:rPr>
          <w:noProof/>
          <w:sz w:val="24"/>
          <w:szCs w:val="24"/>
          <w:lang w:eastAsia="ru-RU"/>
        </w:rPr>
        <w:t xml:space="preserve"> Ваш сценарий будет переписан. </w:t>
      </w:r>
      <w:r w:rsidR="00051275" w:rsidRPr="0058151A">
        <w:rPr>
          <w:noProof/>
          <w:sz w:val="24"/>
          <w:szCs w:val="24"/>
          <w:lang w:eastAsia="ru-RU"/>
        </w:rPr>
        <w:t>Однако</w:t>
      </w:r>
      <w:r w:rsidRPr="0058151A">
        <w:rPr>
          <w:noProof/>
          <w:sz w:val="24"/>
          <w:szCs w:val="24"/>
          <w:lang w:eastAsia="ru-RU"/>
        </w:rPr>
        <w:t xml:space="preserve"> Вы можете указать две-три самые ценные для Вас вещи, которые Вы наотрез отказываетесь менять. Может быть</w:t>
      </w:r>
      <w:r w:rsidR="00051275" w:rsidRPr="0058151A">
        <w:rPr>
          <w:noProof/>
          <w:sz w:val="24"/>
          <w:szCs w:val="24"/>
          <w:lang w:eastAsia="ru-RU"/>
        </w:rPr>
        <w:t>,</w:t>
      </w:r>
      <w:r w:rsidRPr="0058151A">
        <w:rPr>
          <w:noProof/>
          <w:sz w:val="24"/>
          <w:szCs w:val="24"/>
          <w:lang w:eastAsia="ru-RU"/>
        </w:rPr>
        <w:t xml:space="preserve"> </w:t>
      </w:r>
      <w:r w:rsidR="003C3C15">
        <w:rPr>
          <w:noProof/>
          <w:sz w:val="24"/>
          <w:szCs w:val="24"/>
          <w:lang w:eastAsia="ru-RU"/>
        </w:rPr>
        <w:t>э</w:t>
      </w:r>
      <w:r w:rsidR="003C3C15" w:rsidRPr="0058151A">
        <w:rPr>
          <w:noProof/>
          <w:sz w:val="24"/>
          <w:szCs w:val="24"/>
          <w:lang w:eastAsia="ru-RU"/>
        </w:rPr>
        <w:t xml:space="preserve">то </w:t>
      </w:r>
      <w:r w:rsidR="003C3C15">
        <w:rPr>
          <w:noProof/>
          <w:sz w:val="24"/>
          <w:szCs w:val="24"/>
          <w:lang w:eastAsia="ru-RU"/>
        </w:rPr>
        <w:t xml:space="preserve">просто </w:t>
      </w:r>
      <w:r w:rsidR="003C3C15" w:rsidRPr="0058151A">
        <w:rPr>
          <w:noProof/>
          <w:sz w:val="24"/>
          <w:szCs w:val="24"/>
          <w:lang w:eastAsia="ru-RU"/>
        </w:rPr>
        <w:t>удачные и изобретательные ходы</w:t>
      </w:r>
      <w:r w:rsidR="003C3C15">
        <w:rPr>
          <w:noProof/>
          <w:sz w:val="24"/>
          <w:szCs w:val="24"/>
          <w:lang w:eastAsia="ru-RU"/>
        </w:rPr>
        <w:t>, а, может быть, они</w:t>
      </w:r>
      <w:r w:rsidRPr="0058151A">
        <w:rPr>
          <w:noProof/>
          <w:sz w:val="24"/>
          <w:szCs w:val="24"/>
          <w:lang w:eastAsia="ru-RU"/>
        </w:rPr>
        <w:t xml:space="preserve"> важны и дороги для Вас </w:t>
      </w:r>
      <w:r w:rsidR="003C3C15">
        <w:rPr>
          <w:noProof/>
          <w:sz w:val="24"/>
          <w:szCs w:val="24"/>
          <w:lang w:eastAsia="ru-RU"/>
        </w:rPr>
        <w:t xml:space="preserve">по каким-то </w:t>
      </w:r>
      <w:r w:rsidRPr="0058151A">
        <w:rPr>
          <w:noProof/>
          <w:sz w:val="24"/>
          <w:szCs w:val="24"/>
          <w:lang w:eastAsia="ru-RU"/>
        </w:rPr>
        <w:t>личн</w:t>
      </w:r>
      <w:r w:rsidR="003C3C15">
        <w:rPr>
          <w:noProof/>
          <w:sz w:val="24"/>
          <w:szCs w:val="24"/>
          <w:lang w:eastAsia="ru-RU"/>
        </w:rPr>
        <w:t>ым причинам</w:t>
      </w:r>
      <w:r w:rsidRPr="0058151A">
        <w:rPr>
          <w:noProof/>
          <w:sz w:val="24"/>
          <w:szCs w:val="24"/>
          <w:lang w:eastAsia="ru-RU"/>
        </w:rPr>
        <w:t>. Но Вы г</w:t>
      </w:r>
      <w:r w:rsidR="00051275" w:rsidRPr="0058151A">
        <w:rPr>
          <w:noProof/>
          <w:sz w:val="24"/>
          <w:szCs w:val="24"/>
          <w:lang w:eastAsia="ru-RU"/>
        </w:rPr>
        <w:t>о</w:t>
      </w:r>
      <w:r w:rsidRPr="0058151A">
        <w:rPr>
          <w:noProof/>
          <w:sz w:val="24"/>
          <w:szCs w:val="24"/>
          <w:lang w:eastAsia="ru-RU"/>
        </w:rPr>
        <w:t xml:space="preserve">товы </w:t>
      </w:r>
      <w:r w:rsidR="00051275" w:rsidRPr="0058151A">
        <w:rPr>
          <w:noProof/>
          <w:sz w:val="24"/>
          <w:szCs w:val="24"/>
          <w:lang w:eastAsia="ru-RU"/>
        </w:rPr>
        <w:t>держаться</w:t>
      </w:r>
      <w:r w:rsidRPr="0058151A">
        <w:rPr>
          <w:noProof/>
          <w:sz w:val="24"/>
          <w:szCs w:val="24"/>
          <w:lang w:eastAsia="ru-RU"/>
        </w:rPr>
        <w:t xml:space="preserve"> за них до конца. Перечислите эти вещи и объясните, почему их </w:t>
      </w:r>
      <w:r w:rsidR="00051275" w:rsidRPr="0058151A">
        <w:rPr>
          <w:noProof/>
          <w:sz w:val="24"/>
          <w:szCs w:val="24"/>
          <w:lang w:eastAsia="ru-RU"/>
        </w:rPr>
        <w:t>так необходимо</w:t>
      </w:r>
      <w:r w:rsidRPr="0058151A">
        <w:rPr>
          <w:noProof/>
          <w:sz w:val="24"/>
          <w:szCs w:val="24"/>
          <w:lang w:eastAsia="ru-RU"/>
        </w:rPr>
        <w:t xml:space="preserve"> оставить.</w:t>
      </w:r>
    </w:p>
    <w:p w:rsidR="00431636" w:rsidRPr="0058151A" w:rsidRDefault="00431636" w:rsidP="00431636">
      <w:pPr>
        <w:spacing w:after="0" w:line="24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31636" w:rsidRPr="0058151A" w:rsidTr="0058151A">
        <w:tc>
          <w:tcPr>
            <w:tcW w:w="9571" w:type="dxa"/>
            <w:shd w:val="clear" w:color="auto" w:fill="auto"/>
          </w:tcPr>
          <w:p w:rsidR="00051275" w:rsidRPr="0058151A" w:rsidRDefault="00051275" w:rsidP="00051275">
            <w:pPr>
              <w:spacing w:after="0" w:line="240" w:lineRule="auto"/>
              <w:rPr>
                <w:rFonts w:cs="Arial"/>
                <w:color w:val="808080"/>
                <w:sz w:val="24"/>
                <w:szCs w:val="24"/>
                <w:shd w:val="clear" w:color="auto" w:fill="FFFFFF"/>
              </w:rPr>
            </w:pPr>
            <w:r w:rsidRPr="0058151A">
              <w:rPr>
                <w:rFonts w:cs="Arial"/>
                <w:color w:val="808080"/>
                <w:sz w:val="24"/>
                <w:szCs w:val="24"/>
                <w:shd w:val="clear" w:color="auto" w:fill="FFFFFF"/>
              </w:rPr>
              <w:lastRenderedPageBreak/>
              <w:t>Учтите, что мы не примем ответа в стиле: «</w:t>
            </w:r>
            <w:r w:rsidR="00C70BD5" w:rsidRPr="0058151A">
              <w:rPr>
                <w:rFonts w:cs="Arial"/>
                <w:color w:val="808080"/>
                <w:sz w:val="24"/>
                <w:szCs w:val="24"/>
                <w:shd w:val="clear" w:color="auto" w:fill="FFFFFF"/>
              </w:rPr>
              <w:t>Мне все равно, м</w:t>
            </w:r>
            <w:r w:rsidRPr="0058151A">
              <w:rPr>
                <w:rFonts w:cs="Arial"/>
                <w:color w:val="808080"/>
                <w:sz w:val="24"/>
                <w:szCs w:val="24"/>
                <w:shd w:val="clear" w:color="auto" w:fill="FFFFFF"/>
              </w:rPr>
              <w:t>ожете менять вс</w:t>
            </w:r>
            <w:r w:rsidR="00DA230A">
              <w:rPr>
                <w:rFonts w:cs="Arial"/>
                <w:color w:val="808080"/>
                <w:sz w:val="24"/>
                <w:szCs w:val="24"/>
                <w:shd w:val="clear" w:color="auto" w:fill="FFFFFF"/>
              </w:rPr>
              <w:t>ё</w:t>
            </w:r>
            <w:r w:rsidR="00730F39">
              <w:rPr>
                <w:rFonts w:cs="Arial"/>
                <w:color w:val="808080"/>
                <w:sz w:val="24"/>
                <w:szCs w:val="24"/>
                <w:shd w:val="clear" w:color="auto" w:fill="FFFFFF"/>
              </w:rPr>
              <w:t>, что захотите».</w:t>
            </w:r>
          </w:p>
          <w:p w:rsidR="00051275" w:rsidRPr="0058151A" w:rsidRDefault="00051275" w:rsidP="00236122">
            <w:pPr>
              <w:spacing w:after="0" w:line="240" w:lineRule="auto"/>
              <w:rPr>
                <w:rFonts w:cs="Arial"/>
                <w:color w:val="808080"/>
                <w:sz w:val="24"/>
                <w:szCs w:val="24"/>
                <w:shd w:val="clear" w:color="auto" w:fill="FFFFFF"/>
              </w:rPr>
            </w:pPr>
            <w:r w:rsidRPr="0058151A">
              <w:rPr>
                <w:rFonts w:cs="Arial"/>
                <w:color w:val="808080"/>
                <w:sz w:val="24"/>
                <w:szCs w:val="24"/>
                <w:shd w:val="clear" w:color="auto" w:fill="FFFFFF"/>
              </w:rPr>
              <w:t>Если Вам не важен и не дорог Ваш же собственный сценарий, то не стоит ожидать, что он станет таковым для кого-то другого.</w:t>
            </w:r>
          </w:p>
        </w:tc>
      </w:tr>
    </w:tbl>
    <w:p w:rsidR="00292397" w:rsidRPr="0058151A" w:rsidRDefault="00292397" w:rsidP="00087DB1">
      <w:pPr>
        <w:spacing w:after="0" w:line="240" w:lineRule="auto"/>
        <w:rPr>
          <w:noProof/>
          <w:sz w:val="24"/>
          <w:szCs w:val="24"/>
          <w:lang w:eastAsia="ru-RU"/>
        </w:rPr>
      </w:pPr>
    </w:p>
    <w:p w:rsidR="00C164BA" w:rsidRPr="0058151A" w:rsidRDefault="00087DB1" w:rsidP="00182C5F">
      <w:pPr>
        <w:numPr>
          <w:ilvl w:val="0"/>
          <w:numId w:val="5"/>
        </w:numPr>
        <w:spacing w:after="0" w:line="240" w:lineRule="auto"/>
        <w:ind w:left="364" w:hanging="364"/>
        <w:rPr>
          <w:noProof/>
          <w:sz w:val="24"/>
          <w:szCs w:val="24"/>
          <w:lang w:eastAsia="ru-RU"/>
        </w:rPr>
      </w:pPr>
      <w:r w:rsidRPr="0058151A">
        <w:rPr>
          <w:noProof/>
          <w:sz w:val="24"/>
          <w:szCs w:val="24"/>
          <w:lang w:eastAsia="ru-RU"/>
        </w:rPr>
        <w:t xml:space="preserve">Пожалуйста, </w:t>
      </w:r>
      <w:r w:rsidR="00292397" w:rsidRPr="0058151A">
        <w:rPr>
          <w:noProof/>
          <w:sz w:val="24"/>
          <w:szCs w:val="24"/>
          <w:lang w:eastAsia="ru-RU"/>
        </w:rPr>
        <w:t xml:space="preserve">расскажите о себе в свободной форме. </w:t>
      </w:r>
      <w:r w:rsidR="00C70BD5" w:rsidRPr="0058151A">
        <w:rPr>
          <w:noProof/>
          <w:sz w:val="24"/>
          <w:szCs w:val="24"/>
          <w:lang w:eastAsia="ru-RU"/>
        </w:rPr>
        <w:t>Если Вы собираетесь работать в соавторстве, приведите данные всех соавторов.</w:t>
      </w:r>
    </w:p>
    <w:p w:rsidR="00051275" w:rsidRPr="0058151A" w:rsidRDefault="00051275" w:rsidP="00051275">
      <w:pPr>
        <w:spacing w:after="0" w:line="24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51275" w:rsidRPr="0058151A" w:rsidTr="0058151A">
        <w:tc>
          <w:tcPr>
            <w:tcW w:w="9571" w:type="dxa"/>
            <w:shd w:val="clear" w:color="auto" w:fill="auto"/>
          </w:tcPr>
          <w:p w:rsidR="00C70BD5" w:rsidRPr="0058151A" w:rsidRDefault="00C70BD5" w:rsidP="00C70BD5">
            <w:pPr>
              <w:spacing w:after="0" w:line="240" w:lineRule="auto"/>
              <w:rPr>
                <w:noProof/>
                <w:color w:val="808080"/>
                <w:sz w:val="24"/>
                <w:szCs w:val="24"/>
                <w:lang w:eastAsia="ru-RU"/>
              </w:rPr>
            </w:pPr>
            <w:r w:rsidRPr="0058151A">
              <w:rPr>
                <w:noProof/>
                <w:color w:val="808080"/>
                <w:sz w:val="24"/>
                <w:szCs w:val="24"/>
                <w:lang w:eastAsia="ru-RU"/>
              </w:rPr>
              <w:t xml:space="preserve">Укажите биографические, профессиональные и творческие данные. </w:t>
            </w:r>
          </w:p>
          <w:p w:rsidR="00C70BD5" w:rsidRPr="0058151A" w:rsidRDefault="00C70BD5" w:rsidP="00C70BD5">
            <w:pPr>
              <w:spacing w:after="0" w:line="240" w:lineRule="auto"/>
              <w:rPr>
                <w:noProof/>
                <w:color w:val="808080"/>
                <w:sz w:val="24"/>
                <w:szCs w:val="24"/>
                <w:lang w:eastAsia="ru-RU"/>
              </w:rPr>
            </w:pPr>
            <w:r w:rsidRPr="0058151A">
              <w:rPr>
                <w:noProof/>
                <w:color w:val="808080"/>
                <w:sz w:val="24"/>
                <w:szCs w:val="24"/>
                <w:lang w:eastAsia="ru-RU"/>
              </w:rPr>
              <w:t xml:space="preserve">Откуда Вы, где учились, работали? </w:t>
            </w:r>
          </w:p>
          <w:p w:rsidR="00C70BD5" w:rsidRPr="0058151A" w:rsidRDefault="00C70BD5" w:rsidP="00C70BD5">
            <w:pPr>
              <w:spacing w:after="0" w:line="240" w:lineRule="auto"/>
              <w:rPr>
                <w:noProof/>
                <w:color w:val="808080"/>
                <w:sz w:val="24"/>
                <w:szCs w:val="24"/>
                <w:lang w:eastAsia="ru-RU"/>
              </w:rPr>
            </w:pPr>
            <w:r w:rsidRPr="0058151A">
              <w:rPr>
                <w:noProof/>
                <w:color w:val="808080"/>
                <w:sz w:val="24"/>
                <w:szCs w:val="24"/>
                <w:lang w:eastAsia="ru-RU"/>
              </w:rPr>
              <w:t>Каковы Ваши творчес</w:t>
            </w:r>
            <w:r w:rsidR="00213FFA">
              <w:rPr>
                <w:noProof/>
                <w:color w:val="808080"/>
                <w:sz w:val="24"/>
                <w:szCs w:val="24"/>
                <w:lang w:eastAsia="ru-RU"/>
              </w:rPr>
              <w:t>к</w:t>
            </w:r>
            <w:r w:rsidRPr="0058151A">
              <w:rPr>
                <w:noProof/>
                <w:color w:val="808080"/>
                <w:sz w:val="24"/>
                <w:szCs w:val="24"/>
                <w:lang w:eastAsia="ru-RU"/>
              </w:rPr>
              <w:t xml:space="preserve">ие достижения на данный момент? </w:t>
            </w:r>
          </w:p>
          <w:p w:rsidR="00051275" w:rsidRPr="0058151A" w:rsidRDefault="00C70BD5" w:rsidP="00C70BD5">
            <w:pPr>
              <w:spacing w:after="0" w:line="240" w:lineRule="auto"/>
              <w:rPr>
                <w:rFonts w:cs="Arial"/>
                <w:color w:val="808080"/>
                <w:sz w:val="24"/>
                <w:szCs w:val="24"/>
                <w:shd w:val="clear" w:color="auto" w:fill="FFFFFF"/>
              </w:rPr>
            </w:pPr>
            <w:r w:rsidRPr="0058151A">
              <w:rPr>
                <w:noProof/>
                <w:color w:val="808080"/>
                <w:sz w:val="24"/>
                <w:szCs w:val="24"/>
                <w:lang w:eastAsia="ru-RU"/>
              </w:rPr>
              <w:t>Каковы Ваши творческие планы? Какие цели Вы ставите перед собой, участвуя в нашем мероприятии?</w:t>
            </w:r>
          </w:p>
        </w:tc>
      </w:tr>
    </w:tbl>
    <w:p w:rsidR="00182C5F" w:rsidRDefault="00182C5F" w:rsidP="0005127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E5B25" w:rsidRPr="0058151A" w:rsidRDefault="003E5B25" w:rsidP="003E5B25">
      <w:pPr>
        <w:numPr>
          <w:ilvl w:val="0"/>
          <w:numId w:val="5"/>
        </w:numPr>
        <w:spacing w:after="0" w:line="240" w:lineRule="auto"/>
        <w:ind w:left="364" w:hanging="364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Если Вы участвуете впервые, расскажите, откуда узнали о нашем питчинге</w:t>
      </w:r>
      <w:r w:rsidR="00F67EA1">
        <w:rPr>
          <w:noProof/>
          <w:sz w:val="24"/>
          <w:szCs w:val="24"/>
          <w:lang w:eastAsia="ru-RU"/>
        </w:rPr>
        <w:t xml:space="preserve"> (с какого именно сайта</w:t>
      </w:r>
      <w:r w:rsidR="00F67EA1" w:rsidRPr="00F67EA1">
        <w:rPr>
          <w:noProof/>
          <w:sz w:val="24"/>
          <w:szCs w:val="24"/>
          <w:lang w:eastAsia="ru-RU"/>
        </w:rPr>
        <w:t>/</w:t>
      </w:r>
      <w:r w:rsidR="00F67EA1">
        <w:rPr>
          <w:noProof/>
          <w:sz w:val="24"/>
          <w:szCs w:val="24"/>
          <w:lang w:eastAsia="ru-RU"/>
        </w:rPr>
        <w:t>группы в соцсети)</w:t>
      </w:r>
      <w:r w:rsidRPr="0058151A">
        <w:rPr>
          <w:noProof/>
          <w:sz w:val="24"/>
          <w:szCs w:val="24"/>
          <w:lang w:eastAsia="ru-RU"/>
        </w:rPr>
        <w:t>.</w:t>
      </w:r>
    </w:p>
    <w:p w:rsidR="003E5B25" w:rsidRPr="0058151A" w:rsidRDefault="003E5B25" w:rsidP="003E5B25">
      <w:pPr>
        <w:spacing w:after="0" w:line="24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E5B25" w:rsidRPr="0058151A" w:rsidTr="00104D7C">
        <w:tc>
          <w:tcPr>
            <w:tcW w:w="9571" w:type="dxa"/>
            <w:shd w:val="clear" w:color="auto" w:fill="auto"/>
          </w:tcPr>
          <w:p w:rsidR="003E5B25" w:rsidRPr="0058151A" w:rsidRDefault="003E5B25" w:rsidP="00104D7C">
            <w:pPr>
              <w:spacing w:after="0" w:line="240" w:lineRule="auto"/>
              <w:rPr>
                <w:rFonts w:cs="Arial"/>
                <w:color w:val="808080"/>
                <w:sz w:val="24"/>
                <w:szCs w:val="24"/>
                <w:shd w:val="clear" w:color="auto" w:fill="FFFFFF"/>
              </w:rPr>
            </w:pPr>
          </w:p>
        </w:tc>
      </w:tr>
    </w:tbl>
    <w:p w:rsidR="003E5B25" w:rsidRDefault="003E5B25" w:rsidP="0005127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70BD5" w:rsidRDefault="00C70BD5" w:rsidP="00051275">
      <w:pPr>
        <w:spacing w:after="0" w:line="240" w:lineRule="auto"/>
        <w:jc w:val="center"/>
        <w:rPr>
          <w:rFonts w:cs="Arial"/>
          <w:color w:val="000000"/>
          <w:sz w:val="24"/>
          <w:szCs w:val="24"/>
          <w:shd w:val="clear" w:color="auto" w:fill="FFFFFF"/>
        </w:rPr>
      </w:pPr>
      <w:r w:rsidRPr="0058151A">
        <w:rPr>
          <w:rFonts w:cs="Arial"/>
          <w:color w:val="000000"/>
          <w:sz w:val="24"/>
          <w:szCs w:val="24"/>
          <w:shd w:val="clear" w:color="auto" w:fill="FFFFFF"/>
        </w:rPr>
        <w:t xml:space="preserve">Спасибо! </w:t>
      </w:r>
    </w:p>
    <w:p w:rsidR="00716D19" w:rsidRDefault="00716D19" w:rsidP="00051275">
      <w:pPr>
        <w:spacing w:after="0" w:line="240" w:lineRule="auto"/>
        <w:jc w:val="center"/>
        <w:rPr>
          <w:rFonts w:cs="Arial"/>
          <w:color w:val="000000"/>
          <w:sz w:val="24"/>
          <w:szCs w:val="24"/>
          <w:shd w:val="clear" w:color="auto" w:fill="FFFFFF"/>
        </w:rPr>
      </w:pPr>
    </w:p>
    <w:p w:rsidR="00716D19" w:rsidRDefault="00716D19" w:rsidP="00051275">
      <w:pPr>
        <w:spacing w:after="0" w:line="240" w:lineRule="auto"/>
        <w:jc w:val="center"/>
        <w:rPr>
          <w:rFonts w:cs="Arial"/>
          <w:color w:val="000000"/>
          <w:sz w:val="24"/>
          <w:szCs w:val="24"/>
          <w:shd w:val="clear" w:color="auto" w:fill="FFFFFF"/>
        </w:rPr>
      </w:pPr>
    </w:p>
    <w:p w:rsidR="00716D19" w:rsidRDefault="00716D19" w:rsidP="0005127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A7EC8" w:rsidRDefault="001A7EC8" w:rsidP="004C4EF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Приложение</w:t>
      </w:r>
    </w:p>
    <w:p w:rsidR="004C4EF5" w:rsidRPr="004C4EF5" w:rsidRDefault="00051275" w:rsidP="001A7EC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C4EF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Часто задаваемые вопросы</w:t>
      </w:r>
      <w:r w:rsidR="004C4EF5" w:rsidRPr="004C4EF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051275" w:rsidRPr="004C4EF5" w:rsidRDefault="00051275" w:rsidP="001A7EC8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</w:p>
    <w:p w:rsidR="00C53781" w:rsidRPr="0089037C" w:rsidRDefault="00C53781" w:rsidP="00C53781">
      <w:pPr>
        <w:spacing w:after="0" w:line="24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89037C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>Q</w:t>
      </w:r>
      <w:r w:rsidRPr="0089037C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: </w:t>
      </w:r>
      <w:r w:rsidR="00730F39" w:rsidRPr="0089037C">
        <w:rPr>
          <w:sz w:val="24"/>
          <w:szCs w:val="24"/>
        </w:rPr>
        <w:t>Какой смысл спешить с отправкой заявки? Я лучше основательно над ней посижу и всё доработаю.</w:t>
      </w:r>
    </w:p>
    <w:p w:rsidR="00C53781" w:rsidRPr="0089037C" w:rsidRDefault="00C53781" w:rsidP="00C53781">
      <w:pPr>
        <w:spacing w:after="0" w:line="240" w:lineRule="auto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89037C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>A</w:t>
      </w:r>
      <w:r w:rsidRPr="0089037C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: </w:t>
      </w:r>
      <w:r w:rsidR="008203EE" w:rsidRPr="008203EE">
        <w:rPr>
          <w:rFonts w:cs="Arial"/>
          <w:color w:val="000000"/>
          <w:sz w:val="24"/>
          <w:szCs w:val="24"/>
          <w:shd w:val="clear" w:color="auto" w:fill="FFFFFF"/>
        </w:rPr>
        <w:t xml:space="preserve">На платных тарифах </w:t>
      </w:r>
      <w:r w:rsidR="008203EE">
        <w:rPr>
          <w:sz w:val="24"/>
          <w:szCs w:val="24"/>
        </w:rPr>
        <w:t>д</w:t>
      </w:r>
      <w:r w:rsidR="00730F39" w:rsidRPr="0089037C">
        <w:rPr>
          <w:sz w:val="24"/>
          <w:szCs w:val="24"/>
        </w:rPr>
        <w:t xml:space="preserve">оработка под руководством нашего редактора в любом случае эффективнее с точки зрения шансов попадания на </w:t>
      </w:r>
      <w:proofErr w:type="spellStart"/>
      <w:r w:rsidR="00730F39" w:rsidRPr="0089037C">
        <w:rPr>
          <w:sz w:val="24"/>
          <w:szCs w:val="24"/>
        </w:rPr>
        <w:t>питчинг</w:t>
      </w:r>
      <w:proofErr w:type="spellEnd"/>
      <w:r w:rsidR="00730F39" w:rsidRPr="0089037C">
        <w:rPr>
          <w:sz w:val="24"/>
          <w:szCs w:val="24"/>
        </w:rPr>
        <w:t>, чем то, что Вы будете делать индивидуально. Чем раньше Вы отправите нам заявку, тем раньше получите редакторский комментарий, и на доработку останется больше времени.</w:t>
      </w:r>
    </w:p>
    <w:p w:rsidR="00C53781" w:rsidRPr="0089037C" w:rsidRDefault="00C53781" w:rsidP="00051275">
      <w:pPr>
        <w:spacing w:after="0" w:line="240" w:lineRule="auto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</w:p>
    <w:p w:rsidR="00730F39" w:rsidRPr="0089037C" w:rsidRDefault="00730F39" w:rsidP="00051275">
      <w:pPr>
        <w:spacing w:after="0" w:line="240" w:lineRule="auto"/>
        <w:jc w:val="both"/>
        <w:rPr>
          <w:sz w:val="24"/>
          <w:szCs w:val="24"/>
        </w:rPr>
      </w:pPr>
      <w:r w:rsidRPr="0089037C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>Q</w:t>
      </w:r>
      <w:r w:rsidRPr="0089037C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: </w:t>
      </w:r>
      <w:r w:rsidRPr="0089037C">
        <w:rPr>
          <w:sz w:val="24"/>
          <w:szCs w:val="24"/>
        </w:rPr>
        <w:t xml:space="preserve">Но если я отправлю вам сырой материал, вы же откажете! </w:t>
      </w:r>
    </w:p>
    <w:p w:rsidR="00730F39" w:rsidRDefault="00730F39" w:rsidP="00051275">
      <w:pPr>
        <w:spacing w:after="0" w:line="240" w:lineRule="auto"/>
        <w:jc w:val="both"/>
        <w:rPr>
          <w:sz w:val="24"/>
          <w:szCs w:val="24"/>
        </w:rPr>
      </w:pPr>
      <w:r w:rsidRPr="0089037C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>A</w:t>
      </w:r>
      <w:r w:rsidRPr="0089037C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: </w:t>
      </w:r>
      <w:r w:rsidR="008203EE" w:rsidRPr="008203EE">
        <w:rPr>
          <w:rFonts w:cs="Arial"/>
          <w:color w:val="000000"/>
          <w:sz w:val="24"/>
          <w:szCs w:val="24"/>
          <w:shd w:val="clear" w:color="auto" w:fill="FFFFFF"/>
        </w:rPr>
        <w:t xml:space="preserve">На платных тарифах </w:t>
      </w:r>
      <w:r w:rsidRPr="0089037C">
        <w:rPr>
          <w:sz w:val="24"/>
          <w:szCs w:val="24"/>
        </w:rPr>
        <w:t xml:space="preserve">нет такого понятия как отказ. Если Ваш сценарный проект по какой-либо причине не может быть принят на </w:t>
      </w:r>
      <w:proofErr w:type="spellStart"/>
      <w:r w:rsidRPr="0089037C">
        <w:rPr>
          <w:sz w:val="24"/>
          <w:szCs w:val="24"/>
        </w:rPr>
        <w:t>питчинг</w:t>
      </w:r>
      <w:proofErr w:type="spellEnd"/>
      <w:r w:rsidRPr="0089037C">
        <w:rPr>
          <w:sz w:val="24"/>
          <w:szCs w:val="24"/>
        </w:rPr>
        <w:t xml:space="preserve">, мы не просто </w:t>
      </w:r>
      <w:r w:rsidR="003C3C15">
        <w:rPr>
          <w:sz w:val="24"/>
          <w:szCs w:val="24"/>
        </w:rPr>
        <w:t>подробно</w:t>
      </w:r>
      <w:r w:rsidRPr="0089037C">
        <w:rPr>
          <w:sz w:val="24"/>
          <w:szCs w:val="24"/>
        </w:rPr>
        <w:t xml:space="preserve"> разберем эти причины, но и внесем конкретные предложения по доработке. И если эти предложения найдут свое отражение в тексте, Вы попадете на </w:t>
      </w:r>
      <w:proofErr w:type="spellStart"/>
      <w:r w:rsidRPr="0089037C">
        <w:rPr>
          <w:sz w:val="24"/>
          <w:szCs w:val="24"/>
        </w:rPr>
        <w:t>питчинг</w:t>
      </w:r>
      <w:proofErr w:type="spellEnd"/>
      <w:r w:rsidRPr="0089037C">
        <w:rPr>
          <w:sz w:val="24"/>
          <w:szCs w:val="24"/>
        </w:rPr>
        <w:t>.</w:t>
      </w:r>
    </w:p>
    <w:p w:rsidR="00716D19" w:rsidRDefault="00716D19" w:rsidP="00051275">
      <w:pPr>
        <w:spacing w:after="0" w:line="240" w:lineRule="auto"/>
        <w:jc w:val="both"/>
        <w:rPr>
          <w:sz w:val="24"/>
          <w:szCs w:val="24"/>
        </w:rPr>
      </w:pPr>
    </w:p>
    <w:p w:rsidR="00716D19" w:rsidRPr="0089037C" w:rsidRDefault="00716D19" w:rsidP="00716D19">
      <w:pPr>
        <w:spacing w:after="0" w:line="24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89037C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>Q</w:t>
      </w:r>
      <w:r w:rsidRPr="0089037C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: </w:t>
      </w:r>
      <w:r w:rsidRPr="00716D19">
        <w:rPr>
          <w:rFonts w:cs="Arial"/>
          <w:color w:val="000000"/>
          <w:sz w:val="24"/>
          <w:szCs w:val="24"/>
          <w:shd w:val="clear" w:color="auto" w:fill="FFFFFF"/>
        </w:rPr>
        <w:t>Зависит ли качество разбора моих текстов вашими редакторами от тарифа, который я выберу?</w:t>
      </w:r>
    </w:p>
    <w:p w:rsidR="00716D19" w:rsidRDefault="00716D19" w:rsidP="00716D19">
      <w:pPr>
        <w:spacing w:after="0" w:line="24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89037C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>A</w:t>
      </w:r>
      <w:r w:rsidRPr="0089037C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: </w:t>
      </w:r>
      <w:r w:rsidR="00E80936" w:rsidRPr="00E80936">
        <w:rPr>
          <w:rFonts w:cs="Arial"/>
          <w:color w:val="000000"/>
          <w:sz w:val="24"/>
          <w:szCs w:val="24"/>
          <w:shd w:val="clear" w:color="auto" w:fill="FFFFFF"/>
        </w:rPr>
        <w:t>Задача</w:t>
      </w:r>
      <w:r w:rsidRPr="00716D19">
        <w:rPr>
          <w:rFonts w:cs="Arial"/>
          <w:color w:val="000000"/>
          <w:sz w:val="24"/>
          <w:szCs w:val="24"/>
          <w:shd w:val="clear" w:color="auto" w:fill="FFFFFF"/>
        </w:rPr>
        <w:t xml:space="preserve"> редакторского разбора –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дать Вам </w:t>
      </w:r>
      <w:r w:rsidR="00E80936">
        <w:rPr>
          <w:rFonts w:cs="Arial"/>
          <w:color w:val="000000"/>
          <w:sz w:val="24"/>
          <w:szCs w:val="24"/>
          <w:shd w:val="clear" w:color="auto" w:fill="FFFFFF"/>
        </w:rPr>
        <w:t xml:space="preserve">конкретные </w:t>
      </w:r>
      <w:r>
        <w:rPr>
          <w:rFonts w:cs="Arial"/>
          <w:color w:val="000000"/>
          <w:sz w:val="24"/>
          <w:szCs w:val="24"/>
          <w:shd w:val="clear" w:color="auto" w:fill="FFFFFF"/>
        </w:rPr>
        <w:t>практические инструкции</w:t>
      </w:r>
      <w:r w:rsidR="00E80936">
        <w:rPr>
          <w:rFonts w:cs="Arial"/>
          <w:color w:val="000000"/>
          <w:sz w:val="24"/>
          <w:szCs w:val="24"/>
          <w:shd w:val="clear" w:color="auto" w:fill="FFFFFF"/>
        </w:rPr>
        <w:t xml:space="preserve"> того</w:t>
      </w:r>
      <w:r>
        <w:rPr>
          <w:rFonts w:cs="Arial"/>
          <w:color w:val="000000"/>
          <w:sz w:val="24"/>
          <w:szCs w:val="24"/>
          <w:shd w:val="clear" w:color="auto" w:fill="FFFFFF"/>
        </w:rPr>
        <w:t>, как</w:t>
      </w:r>
      <w:r w:rsidRPr="00716D19">
        <w:rPr>
          <w:rFonts w:cs="Arial"/>
          <w:color w:val="000000"/>
          <w:sz w:val="24"/>
          <w:szCs w:val="24"/>
          <w:shd w:val="clear" w:color="auto" w:fill="FFFFFF"/>
        </w:rPr>
        <w:t xml:space="preserve"> поднять уровень материала до соответствия стандартам </w:t>
      </w:r>
      <w:proofErr w:type="spellStart"/>
      <w:r w:rsidRPr="00716D19">
        <w:rPr>
          <w:rFonts w:cs="Arial"/>
          <w:color w:val="000000"/>
          <w:sz w:val="24"/>
          <w:szCs w:val="24"/>
          <w:shd w:val="clear" w:color="auto" w:fill="FFFFFF"/>
        </w:rPr>
        <w:t>питчинга</w:t>
      </w:r>
      <w:proofErr w:type="spellEnd"/>
      <w:r w:rsidRPr="00716D19">
        <w:rPr>
          <w:rFonts w:cs="Arial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Поэтому независимо от выбранного тарифа, </w:t>
      </w:r>
      <w:r w:rsidR="00E80936">
        <w:rPr>
          <w:rFonts w:cs="Arial"/>
          <w:color w:val="000000"/>
          <w:sz w:val="24"/>
          <w:szCs w:val="24"/>
          <w:shd w:val="clear" w:color="auto" w:fill="FFFFFF"/>
        </w:rPr>
        <w:t>р</w:t>
      </w:r>
      <w:r w:rsidRPr="00716D19">
        <w:rPr>
          <w:rFonts w:cs="Arial"/>
          <w:color w:val="000000"/>
          <w:sz w:val="24"/>
          <w:szCs w:val="24"/>
          <w:shd w:val="clear" w:color="auto" w:fill="FFFFFF"/>
        </w:rPr>
        <w:t xml:space="preserve">едакторы </w:t>
      </w:r>
      <w:r w:rsidR="00E80936">
        <w:rPr>
          <w:rFonts w:cs="Arial"/>
          <w:color w:val="000000"/>
          <w:sz w:val="24"/>
          <w:szCs w:val="24"/>
          <w:shd w:val="clear" w:color="auto" w:fill="FFFFFF"/>
        </w:rPr>
        <w:t xml:space="preserve">разбирают материал </w:t>
      </w:r>
      <w:r w:rsidRPr="00716D19">
        <w:rPr>
          <w:rFonts w:cs="Arial"/>
          <w:color w:val="000000"/>
          <w:sz w:val="24"/>
          <w:szCs w:val="24"/>
          <w:shd w:val="clear" w:color="auto" w:fill="FFFFFF"/>
        </w:rPr>
        <w:t>в том объеме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и той глубине, котор</w:t>
      </w:r>
      <w:r w:rsidR="006C2D3D">
        <w:rPr>
          <w:rFonts w:cs="Arial"/>
          <w:color w:val="000000"/>
          <w:sz w:val="24"/>
          <w:szCs w:val="24"/>
          <w:shd w:val="clear" w:color="auto" w:fill="FFFFFF"/>
        </w:rPr>
        <w:t>ые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E80936">
        <w:rPr>
          <w:rFonts w:cs="Arial"/>
          <w:color w:val="000000"/>
          <w:sz w:val="24"/>
          <w:szCs w:val="24"/>
          <w:shd w:val="clear" w:color="auto" w:fill="FFFFFF"/>
        </w:rPr>
        <w:t>по</w:t>
      </w:r>
      <w:r>
        <w:rPr>
          <w:rFonts w:cs="Arial"/>
          <w:color w:val="000000"/>
          <w:sz w:val="24"/>
          <w:szCs w:val="24"/>
          <w:shd w:val="clear" w:color="auto" w:fill="FFFFFF"/>
        </w:rPr>
        <w:t>требуются</w:t>
      </w:r>
      <w:r w:rsidR="00E80936">
        <w:rPr>
          <w:rFonts w:cs="Arial"/>
          <w:color w:val="000000"/>
          <w:sz w:val="24"/>
          <w:szCs w:val="24"/>
          <w:shd w:val="clear" w:color="auto" w:fill="FFFFFF"/>
        </w:rPr>
        <w:t xml:space="preserve"> для выполнения этой задачи</w:t>
      </w:r>
      <w:r w:rsidRPr="0089037C"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p w:rsidR="00E80936" w:rsidRDefault="00E80936" w:rsidP="00716D19">
      <w:pPr>
        <w:spacing w:after="0" w:line="24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E80936" w:rsidRPr="00E80936" w:rsidRDefault="00E80936" w:rsidP="00E80936">
      <w:pPr>
        <w:spacing w:after="0" w:line="24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89037C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>Q</w:t>
      </w:r>
      <w:r w:rsidRPr="0089037C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: </w:t>
      </w:r>
      <w:r w:rsidRPr="00E80936">
        <w:rPr>
          <w:rFonts w:cs="Arial"/>
          <w:color w:val="000000"/>
          <w:sz w:val="24"/>
          <w:szCs w:val="24"/>
          <w:shd w:val="clear" w:color="auto" w:fill="FFFFFF"/>
        </w:rPr>
        <w:t>Сколько сценариев/синопсисов я имею право подать при разовой оплате?</w:t>
      </w:r>
    </w:p>
    <w:p w:rsidR="00E80936" w:rsidRPr="00E80936" w:rsidRDefault="00E80936" w:rsidP="00E80936">
      <w:pPr>
        <w:spacing w:after="0" w:line="24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89037C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lastRenderedPageBreak/>
        <w:t>A</w:t>
      </w:r>
      <w:r w:rsidRPr="0089037C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: </w:t>
      </w:r>
      <w:r w:rsidRPr="00E80936">
        <w:rPr>
          <w:rFonts w:cs="Arial"/>
          <w:color w:val="000000"/>
          <w:sz w:val="24"/>
          <w:szCs w:val="24"/>
          <w:shd w:val="clear" w:color="auto" w:fill="FFFFFF"/>
        </w:rPr>
        <w:t>Одна оплата соответствует одному сценарному проекту. При этом сам сценарный проект может состоять из нескольких синопсисов, например, ког</w:t>
      </w:r>
      <w:r>
        <w:rPr>
          <w:rFonts w:cs="Arial"/>
          <w:color w:val="000000"/>
          <w:sz w:val="24"/>
          <w:szCs w:val="24"/>
          <w:shd w:val="clear" w:color="auto" w:fill="FFFFFF"/>
        </w:rPr>
        <w:t>да речь идет о сериале, к которому</w:t>
      </w:r>
      <w:r w:rsidRPr="00E80936">
        <w:rPr>
          <w:rFonts w:cs="Arial"/>
          <w:color w:val="000000"/>
          <w:sz w:val="24"/>
          <w:szCs w:val="24"/>
          <w:shd w:val="clear" w:color="auto" w:fill="FFFFFF"/>
        </w:rPr>
        <w:t xml:space="preserve"> прилагаются синопсисы отдельных серий. </w:t>
      </w:r>
    </w:p>
    <w:p w:rsidR="00E80936" w:rsidRPr="0089037C" w:rsidRDefault="00E80936" w:rsidP="00716D19">
      <w:pPr>
        <w:spacing w:after="0" w:line="24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C70BD5" w:rsidRPr="0089037C" w:rsidRDefault="00051275" w:rsidP="00051275">
      <w:pPr>
        <w:spacing w:after="0" w:line="24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89037C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>Q</w:t>
      </w:r>
      <w:r w:rsidRPr="0089037C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: </w:t>
      </w:r>
      <w:r w:rsidR="001A7EC8" w:rsidRPr="0089037C">
        <w:rPr>
          <w:rFonts w:cs="Arial"/>
          <w:color w:val="000000"/>
          <w:sz w:val="24"/>
          <w:szCs w:val="24"/>
          <w:shd w:val="clear" w:color="auto" w:fill="FFFFFF"/>
        </w:rPr>
        <w:t>Я отправил всё</w:t>
      </w:r>
      <w:r w:rsidRPr="0089037C">
        <w:rPr>
          <w:rFonts w:cs="Arial"/>
          <w:color w:val="000000"/>
          <w:sz w:val="24"/>
          <w:szCs w:val="24"/>
          <w:shd w:val="clear" w:color="auto" w:fill="FFFFFF"/>
        </w:rPr>
        <w:t xml:space="preserve"> что требуется на указанный адрес</w:t>
      </w:r>
      <w:r w:rsidR="00C70BD5" w:rsidRPr="0089037C">
        <w:rPr>
          <w:rFonts w:cs="Arial"/>
          <w:color w:val="000000"/>
          <w:sz w:val="24"/>
          <w:szCs w:val="24"/>
          <w:shd w:val="clear" w:color="auto" w:fill="FFFFFF"/>
        </w:rPr>
        <w:t>, когда мне ждать вашего ответа?</w:t>
      </w:r>
    </w:p>
    <w:p w:rsidR="00C70BD5" w:rsidRPr="0089037C" w:rsidRDefault="00051275" w:rsidP="00051275">
      <w:pPr>
        <w:spacing w:after="0" w:line="24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89037C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>A</w:t>
      </w:r>
      <w:r w:rsidRPr="0089037C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: </w:t>
      </w:r>
      <w:r w:rsidR="008203EE" w:rsidRPr="008203EE">
        <w:rPr>
          <w:rFonts w:cs="Arial"/>
          <w:color w:val="000000"/>
          <w:sz w:val="24"/>
          <w:szCs w:val="24"/>
          <w:shd w:val="clear" w:color="auto" w:fill="FFFFFF"/>
        </w:rPr>
        <w:t xml:space="preserve">На платных тарифах </w:t>
      </w:r>
      <w:r w:rsidR="00730F39" w:rsidRPr="0089037C">
        <w:rPr>
          <w:rFonts w:cs="Arial"/>
          <w:color w:val="000000"/>
          <w:sz w:val="24"/>
          <w:szCs w:val="24"/>
          <w:shd w:val="clear" w:color="auto" w:fill="FFFFFF"/>
        </w:rPr>
        <w:t xml:space="preserve">Вы обязательно получите ответ </w:t>
      </w:r>
      <w:r w:rsidR="005B3757">
        <w:rPr>
          <w:rFonts w:cs="Arial"/>
          <w:color w:val="000000"/>
          <w:sz w:val="24"/>
          <w:szCs w:val="24"/>
          <w:shd w:val="clear" w:color="auto" w:fill="FFFFFF"/>
        </w:rPr>
        <w:t xml:space="preserve">в </w:t>
      </w:r>
      <w:r w:rsidR="00730F39" w:rsidRPr="0089037C">
        <w:rPr>
          <w:rFonts w:cs="Arial"/>
          <w:color w:val="000000"/>
          <w:sz w:val="24"/>
          <w:szCs w:val="24"/>
          <w:shd w:val="clear" w:color="auto" w:fill="FFFFFF"/>
        </w:rPr>
        <w:t>течение 12-ти рабочих дней.</w:t>
      </w:r>
    </w:p>
    <w:p w:rsidR="001A7EC8" w:rsidRPr="0089037C" w:rsidRDefault="001A7EC8" w:rsidP="00051275">
      <w:pPr>
        <w:spacing w:after="0" w:line="24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1A7EC8" w:rsidRPr="0089037C" w:rsidRDefault="001A7EC8" w:rsidP="001A7EC8">
      <w:pPr>
        <w:spacing w:after="0" w:line="240" w:lineRule="auto"/>
        <w:rPr>
          <w:sz w:val="24"/>
          <w:szCs w:val="24"/>
        </w:rPr>
      </w:pPr>
      <w:r w:rsidRPr="0089037C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>Q</w:t>
      </w:r>
      <w:r w:rsidRPr="0089037C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: </w:t>
      </w:r>
      <w:r w:rsidR="00730F39" w:rsidRPr="0089037C">
        <w:rPr>
          <w:sz w:val="24"/>
          <w:szCs w:val="24"/>
        </w:rPr>
        <w:t>Что произойдет, если Вы примете мой проект?</w:t>
      </w:r>
      <w:r w:rsidRPr="0089037C">
        <w:rPr>
          <w:rFonts w:cs="Arial"/>
          <w:color w:val="000000"/>
          <w:sz w:val="24"/>
          <w:szCs w:val="24"/>
          <w:shd w:val="clear" w:color="auto" w:fill="FFFFFF"/>
        </w:rPr>
        <w:br/>
      </w:r>
      <w:r w:rsidRPr="0089037C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>A</w:t>
      </w:r>
      <w:r w:rsidRPr="0089037C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: </w:t>
      </w:r>
      <w:r w:rsidR="00730F39" w:rsidRPr="0089037C">
        <w:rPr>
          <w:sz w:val="24"/>
          <w:szCs w:val="24"/>
        </w:rPr>
        <w:t>Мы подпишем с Вами соглашение о сотрудничестве и прикрепим к проекту индивидуального редактора, который поможет Вам справиться со сценарием и подготовить презентацию.</w:t>
      </w:r>
    </w:p>
    <w:p w:rsidR="0089037C" w:rsidRPr="0089037C" w:rsidRDefault="0089037C" w:rsidP="001A7EC8">
      <w:pPr>
        <w:spacing w:after="0" w:line="240" w:lineRule="auto"/>
        <w:rPr>
          <w:sz w:val="24"/>
          <w:szCs w:val="24"/>
        </w:rPr>
      </w:pPr>
    </w:p>
    <w:p w:rsidR="0089037C" w:rsidRPr="0089037C" w:rsidRDefault="0089037C" w:rsidP="001A7EC8">
      <w:pPr>
        <w:spacing w:after="0" w:line="240" w:lineRule="auto"/>
        <w:rPr>
          <w:sz w:val="24"/>
          <w:szCs w:val="24"/>
        </w:rPr>
      </w:pPr>
      <w:r w:rsidRPr="0089037C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>Q</w:t>
      </w:r>
      <w:r w:rsidRPr="0089037C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: </w:t>
      </w:r>
      <w:r w:rsidRPr="0089037C">
        <w:rPr>
          <w:sz w:val="24"/>
          <w:szCs w:val="24"/>
        </w:rPr>
        <w:t>И сколько будет стоить эта индивидуальная работа со мной и моим проектом?</w:t>
      </w:r>
    </w:p>
    <w:p w:rsidR="0089037C" w:rsidRPr="0089037C" w:rsidRDefault="0089037C" w:rsidP="001A7EC8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89037C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>A</w:t>
      </w:r>
      <w:r w:rsidRPr="0089037C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: </w:t>
      </w:r>
      <w:r w:rsidRPr="0089037C">
        <w:rPr>
          <w:sz w:val="24"/>
          <w:szCs w:val="24"/>
        </w:rPr>
        <w:t xml:space="preserve">С момента принятия проекта на </w:t>
      </w:r>
      <w:proofErr w:type="spellStart"/>
      <w:r w:rsidRPr="0089037C">
        <w:rPr>
          <w:sz w:val="24"/>
          <w:szCs w:val="24"/>
        </w:rPr>
        <w:t>питчинг</w:t>
      </w:r>
      <w:proofErr w:type="spellEnd"/>
      <w:r w:rsidRPr="0089037C">
        <w:rPr>
          <w:sz w:val="24"/>
          <w:szCs w:val="24"/>
        </w:rPr>
        <w:t xml:space="preserve"> вся дальнейшая работа, независимо от ее объема, ведется для Вас бесплатно.</w:t>
      </w:r>
      <w:r w:rsidR="003E5B25">
        <w:rPr>
          <w:sz w:val="24"/>
          <w:szCs w:val="24"/>
        </w:rPr>
        <w:t xml:space="preserve"> Мы также не требуем </w:t>
      </w:r>
      <w:r w:rsidR="003E5B25" w:rsidRPr="003E5B25">
        <w:rPr>
          <w:sz w:val="24"/>
          <w:szCs w:val="24"/>
        </w:rPr>
        <w:t xml:space="preserve">уступки доли или процента от будущей продажи и </w:t>
      </w:r>
      <w:r w:rsidR="003E5B25">
        <w:rPr>
          <w:sz w:val="24"/>
          <w:szCs w:val="24"/>
        </w:rPr>
        <w:t>сохраняем за Вами в</w:t>
      </w:r>
      <w:r w:rsidR="003E5B25" w:rsidRPr="003E5B25">
        <w:rPr>
          <w:sz w:val="24"/>
          <w:szCs w:val="24"/>
        </w:rPr>
        <w:t>се права на проект.</w:t>
      </w:r>
    </w:p>
    <w:p w:rsidR="001A7EC8" w:rsidRPr="0089037C" w:rsidRDefault="001A7EC8" w:rsidP="00051275">
      <w:pPr>
        <w:spacing w:after="0" w:line="24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89037C" w:rsidRPr="0089037C" w:rsidRDefault="0089037C" w:rsidP="0089037C">
      <w:pPr>
        <w:spacing w:after="0" w:line="24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89037C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>Q</w:t>
      </w:r>
      <w:r w:rsidRPr="0089037C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: </w:t>
      </w:r>
      <w:r w:rsidRPr="0089037C">
        <w:rPr>
          <w:sz w:val="24"/>
          <w:szCs w:val="24"/>
        </w:rPr>
        <w:t>У меня очень много идей и неоконченных произведений. Я могу выслать вам всю подборку, а вы уже выберете, что вам подойдёт?</w:t>
      </w:r>
    </w:p>
    <w:p w:rsidR="0089037C" w:rsidRPr="0089037C" w:rsidRDefault="0089037C" w:rsidP="0089037C">
      <w:pPr>
        <w:spacing w:after="0" w:line="24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89037C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>A</w:t>
      </w:r>
      <w:r w:rsidRPr="0089037C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: </w:t>
      </w:r>
      <w:r w:rsidR="008203EE" w:rsidRPr="008203EE">
        <w:rPr>
          <w:rFonts w:cs="Arial"/>
          <w:color w:val="000000"/>
          <w:sz w:val="24"/>
          <w:szCs w:val="24"/>
          <w:shd w:val="clear" w:color="auto" w:fill="FFFFFF"/>
        </w:rPr>
        <w:t xml:space="preserve">На платных тарифах </w:t>
      </w:r>
      <w:r w:rsidRPr="0089037C">
        <w:rPr>
          <w:sz w:val="24"/>
          <w:szCs w:val="24"/>
        </w:rPr>
        <w:t>Вы можете выслать нам неограниченное число заявок. Главное, помните, что каждый сценарный проект снабжается анкетой, оформляется и оплачивается как отдельная конкурсная заявка.</w:t>
      </w:r>
    </w:p>
    <w:p w:rsidR="00EC7462" w:rsidRPr="0089037C" w:rsidRDefault="00EC7462" w:rsidP="00321AA6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EC7462" w:rsidRPr="0089037C" w:rsidRDefault="00EC7462" w:rsidP="00EC7462">
      <w:pPr>
        <w:spacing w:after="0" w:line="240" w:lineRule="auto"/>
        <w:rPr>
          <w:rFonts w:eastAsia="Times New Roman" w:cs="Courier New"/>
          <w:color w:val="000000"/>
          <w:sz w:val="24"/>
          <w:szCs w:val="24"/>
          <w:lang w:eastAsia="ru-RU"/>
        </w:rPr>
      </w:pPr>
      <w:r w:rsidRPr="0089037C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>Q</w:t>
      </w:r>
      <w:r w:rsidRPr="0089037C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: </w:t>
      </w:r>
      <w:r w:rsidR="0089037C" w:rsidRPr="003878C7">
        <w:rPr>
          <w:rFonts w:cs="Arial"/>
          <w:color w:val="000000"/>
          <w:sz w:val="24"/>
          <w:szCs w:val="24"/>
          <w:shd w:val="clear" w:color="auto" w:fill="FFFFFF"/>
        </w:rPr>
        <w:t xml:space="preserve">Если я внесу доработки и </w:t>
      </w:r>
      <w:r w:rsidR="003878C7">
        <w:rPr>
          <w:rFonts w:cs="Arial"/>
          <w:color w:val="000000"/>
          <w:sz w:val="24"/>
          <w:szCs w:val="24"/>
          <w:shd w:val="clear" w:color="auto" w:fill="FFFFFF"/>
        </w:rPr>
        <w:t>повторно подам</w:t>
      </w:r>
      <w:r w:rsidR="0089037C" w:rsidRPr="003878C7">
        <w:rPr>
          <w:rFonts w:cs="Arial"/>
          <w:color w:val="000000"/>
          <w:sz w:val="24"/>
          <w:szCs w:val="24"/>
          <w:shd w:val="clear" w:color="auto" w:fill="FFFFFF"/>
        </w:rPr>
        <w:t xml:space="preserve"> заявку</w:t>
      </w:r>
      <w:r w:rsidR="0089037C" w:rsidRPr="003878C7">
        <w:rPr>
          <w:sz w:val="24"/>
          <w:szCs w:val="24"/>
        </w:rPr>
        <w:t>, которая ранее уже подавалась на конкурс</w:t>
      </w:r>
      <w:r w:rsidR="001B6086">
        <w:rPr>
          <w:sz w:val="24"/>
          <w:szCs w:val="24"/>
        </w:rPr>
        <w:t xml:space="preserve"> в этом же году</w:t>
      </w:r>
      <w:r w:rsidR="0089037C" w:rsidRPr="003878C7">
        <w:rPr>
          <w:sz w:val="24"/>
          <w:szCs w:val="24"/>
        </w:rPr>
        <w:t>, могу ли рассчитывать на скидку?</w:t>
      </w:r>
    </w:p>
    <w:p w:rsidR="00EC7462" w:rsidRPr="0089037C" w:rsidRDefault="00EC7462" w:rsidP="00321AA6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89037C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>A</w:t>
      </w:r>
      <w:r w:rsidRPr="0089037C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: </w:t>
      </w:r>
      <w:r w:rsidR="003878C7" w:rsidRPr="003878C7">
        <w:rPr>
          <w:rFonts w:cs="Arial"/>
          <w:color w:val="000000"/>
          <w:sz w:val="24"/>
          <w:szCs w:val="24"/>
          <w:shd w:val="clear" w:color="auto" w:fill="FFFFFF"/>
        </w:rPr>
        <w:t xml:space="preserve">Да, повторно подаваемая заявка оплачивается по </w:t>
      </w:r>
      <w:r w:rsidR="006E2359">
        <w:rPr>
          <w:rFonts w:cs="Arial"/>
          <w:color w:val="000000"/>
          <w:sz w:val="24"/>
          <w:szCs w:val="24"/>
          <w:shd w:val="clear" w:color="auto" w:fill="FFFFFF"/>
        </w:rPr>
        <w:t>специальному</w:t>
      </w:r>
      <w:r w:rsidR="003878C7" w:rsidRPr="003878C7">
        <w:rPr>
          <w:rFonts w:cs="Arial"/>
          <w:color w:val="000000"/>
          <w:sz w:val="24"/>
          <w:szCs w:val="24"/>
          <w:shd w:val="clear" w:color="auto" w:fill="FFFFFF"/>
        </w:rPr>
        <w:t xml:space="preserve"> тарифу</w:t>
      </w:r>
      <w:r w:rsidR="006E2359">
        <w:rPr>
          <w:rFonts w:cs="Arial"/>
          <w:color w:val="000000"/>
          <w:sz w:val="24"/>
          <w:szCs w:val="24"/>
          <w:shd w:val="clear" w:color="auto" w:fill="FFFFFF"/>
        </w:rPr>
        <w:t xml:space="preserve"> 3999 руб</w:t>
      </w:r>
      <w:r w:rsidR="003878C7" w:rsidRPr="003878C7">
        <w:rPr>
          <w:rFonts w:cs="Arial"/>
          <w:color w:val="000000"/>
          <w:sz w:val="24"/>
          <w:szCs w:val="24"/>
          <w:shd w:val="clear" w:color="auto" w:fill="FFFFFF"/>
        </w:rPr>
        <w:t>.</w:t>
      </w:r>
      <w:r w:rsidR="006E2359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641ADE">
        <w:rPr>
          <w:rFonts w:cs="Arial"/>
          <w:color w:val="000000"/>
          <w:sz w:val="24"/>
          <w:szCs w:val="24"/>
          <w:shd w:val="clear" w:color="auto" w:fill="FFFFFF"/>
        </w:rPr>
        <w:t xml:space="preserve">Цена </w:t>
      </w:r>
      <w:r w:rsidR="00641ADE" w:rsidRPr="00641ADE">
        <w:rPr>
          <w:rFonts w:cs="Arial"/>
          <w:color w:val="000000"/>
          <w:sz w:val="24"/>
          <w:szCs w:val="24"/>
          <w:shd w:val="clear" w:color="auto" w:fill="FFFFFF"/>
        </w:rPr>
        <w:t xml:space="preserve">включает один час очной консультации редакторов </w:t>
      </w:r>
      <w:proofErr w:type="spellStart"/>
      <w:r w:rsidR="00641ADE" w:rsidRPr="00641ADE">
        <w:rPr>
          <w:rFonts w:cs="Arial"/>
          <w:color w:val="000000"/>
          <w:sz w:val="24"/>
          <w:szCs w:val="24"/>
          <w:shd w:val="clear" w:color="auto" w:fill="FFFFFF"/>
        </w:rPr>
        <w:t>питчинг</w:t>
      </w:r>
      <w:r w:rsidR="00641ADE">
        <w:rPr>
          <w:rFonts w:cs="Arial"/>
          <w:color w:val="000000"/>
          <w:sz w:val="24"/>
          <w:szCs w:val="24"/>
          <w:shd w:val="clear" w:color="auto" w:fill="FFFFFF"/>
        </w:rPr>
        <w:t>а</w:t>
      </w:r>
      <w:proofErr w:type="spellEnd"/>
      <w:r w:rsidR="00641ADE" w:rsidRPr="00641ADE">
        <w:rPr>
          <w:rFonts w:cs="Arial"/>
          <w:color w:val="000000"/>
          <w:sz w:val="24"/>
          <w:szCs w:val="24"/>
          <w:shd w:val="clear" w:color="auto" w:fill="FFFFFF"/>
        </w:rPr>
        <w:t xml:space="preserve">. </w:t>
      </w:r>
      <w:r w:rsidR="006E2359">
        <w:rPr>
          <w:rFonts w:cs="Arial"/>
          <w:color w:val="000000"/>
          <w:sz w:val="24"/>
          <w:szCs w:val="24"/>
          <w:shd w:val="clear" w:color="auto" w:fill="FFFFFF"/>
        </w:rPr>
        <w:t>Для получения ссылки на оплату</w:t>
      </w:r>
      <w:r w:rsidR="00641ADE">
        <w:rPr>
          <w:rFonts w:cs="Arial"/>
          <w:color w:val="000000"/>
          <w:sz w:val="24"/>
          <w:szCs w:val="24"/>
          <w:shd w:val="clear" w:color="auto" w:fill="FFFFFF"/>
        </w:rPr>
        <w:t xml:space="preserve"> повторной подачи</w:t>
      </w:r>
      <w:r w:rsidR="006E2359">
        <w:rPr>
          <w:rFonts w:cs="Arial"/>
          <w:color w:val="000000"/>
          <w:sz w:val="24"/>
          <w:szCs w:val="24"/>
          <w:shd w:val="clear" w:color="auto" w:fill="FFFFFF"/>
        </w:rPr>
        <w:t>, свяжитесь с нами по почте.</w:t>
      </w:r>
    </w:p>
    <w:p w:rsidR="00321AA6" w:rsidRPr="0089037C" w:rsidRDefault="00321AA6" w:rsidP="00321A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E4B55" w:rsidRPr="0089037C" w:rsidRDefault="00DE4B55" w:rsidP="00DE4B55">
      <w:pPr>
        <w:spacing w:after="0" w:line="240" w:lineRule="auto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89037C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>Q</w:t>
      </w:r>
      <w:r w:rsidRPr="0089037C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: </w:t>
      </w:r>
      <w:r w:rsidRPr="0089037C">
        <w:rPr>
          <w:rFonts w:cs="Arial"/>
          <w:color w:val="000000"/>
          <w:sz w:val="24"/>
          <w:szCs w:val="24"/>
          <w:shd w:val="clear" w:color="auto" w:fill="FFFFFF"/>
        </w:rPr>
        <w:t>Принимаете ли вы к рассмотрению работы, написанные в соавторстве?</w:t>
      </w:r>
    </w:p>
    <w:p w:rsidR="00DE4B55" w:rsidRPr="0089037C" w:rsidRDefault="00DE4B55" w:rsidP="00DE4B55">
      <w:pPr>
        <w:spacing w:after="0" w:line="24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89037C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>A</w:t>
      </w:r>
      <w:r w:rsidRPr="0089037C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: </w:t>
      </w:r>
      <w:r w:rsidRPr="0089037C">
        <w:rPr>
          <w:rFonts w:cs="Arial"/>
          <w:color w:val="000000"/>
          <w:sz w:val="24"/>
          <w:szCs w:val="24"/>
          <w:shd w:val="clear" w:color="auto" w:fill="FFFFFF"/>
        </w:rPr>
        <w:t xml:space="preserve">Да, принимаем. На </w:t>
      </w:r>
      <w:proofErr w:type="spellStart"/>
      <w:r w:rsidRPr="0089037C">
        <w:rPr>
          <w:rFonts w:cs="Arial"/>
          <w:color w:val="000000"/>
          <w:sz w:val="24"/>
          <w:szCs w:val="24"/>
          <w:shd w:val="clear" w:color="auto" w:fill="FFFFFF"/>
        </w:rPr>
        <w:t>питчинге</w:t>
      </w:r>
      <w:proofErr w:type="spellEnd"/>
      <w:r w:rsidRPr="0089037C">
        <w:rPr>
          <w:rFonts w:cs="Arial"/>
          <w:color w:val="000000"/>
          <w:sz w:val="24"/>
          <w:szCs w:val="24"/>
          <w:shd w:val="clear" w:color="auto" w:fill="FFFFFF"/>
        </w:rPr>
        <w:t xml:space="preserve"> можно представлять работу вдвоем, втроем и т.д.</w:t>
      </w:r>
    </w:p>
    <w:p w:rsidR="00DE4B55" w:rsidRPr="0089037C" w:rsidRDefault="00DE4B55" w:rsidP="00DE4B55">
      <w:pPr>
        <w:spacing w:after="0" w:line="240" w:lineRule="auto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</w:p>
    <w:p w:rsidR="00DE4B55" w:rsidRPr="0089037C" w:rsidRDefault="00DE4B55" w:rsidP="00DE4B55">
      <w:pPr>
        <w:spacing w:after="0" w:line="240" w:lineRule="auto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89037C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>Q</w:t>
      </w:r>
      <w:r w:rsidRPr="0089037C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: </w:t>
      </w:r>
      <w:r w:rsidR="0089037C" w:rsidRPr="0089037C">
        <w:rPr>
          <w:sz w:val="24"/>
          <w:szCs w:val="24"/>
        </w:rPr>
        <w:t>Принимаете ли вы к рассмотрению работы, созданные на основе литературных произведений других авторов?</w:t>
      </w:r>
    </w:p>
    <w:p w:rsidR="00D63221" w:rsidRPr="0089037C" w:rsidRDefault="00DE4B55" w:rsidP="00321AA6">
      <w:pPr>
        <w:spacing w:after="0" w:line="240" w:lineRule="auto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89037C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>A</w:t>
      </w:r>
      <w:r w:rsidRPr="0089037C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: </w:t>
      </w:r>
      <w:r w:rsidR="0089037C" w:rsidRPr="0089037C">
        <w:rPr>
          <w:sz w:val="24"/>
          <w:szCs w:val="24"/>
        </w:rPr>
        <w:t>Да, принимаем. Однако сценаристу настоятельно рекомендуется предварительно выяснить, кому принадлежат права на выбранное произведение и при каких условиях правообладатель уступит права на его экранизацию.</w:t>
      </w:r>
    </w:p>
    <w:sectPr w:rsidR="00D63221" w:rsidRPr="0089037C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B47" w:rsidRDefault="00C75B47" w:rsidP="00C164BA">
      <w:pPr>
        <w:spacing w:after="0" w:line="240" w:lineRule="auto"/>
      </w:pPr>
      <w:r>
        <w:separator/>
      </w:r>
    </w:p>
  </w:endnote>
  <w:endnote w:type="continuationSeparator" w:id="0">
    <w:p w:rsidR="00C75B47" w:rsidRDefault="00C75B47" w:rsidP="00C1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B47" w:rsidRDefault="00C75B47" w:rsidP="00C164BA">
      <w:pPr>
        <w:spacing w:after="0" w:line="240" w:lineRule="auto"/>
      </w:pPr>
      <w:r>
        <w:separator/>
      </w:r>
    </w:p>
  </w:footnote>
  <w:footnote w:type="continuationSeparator" w:id="0">
    <w:p w:rsidR="00C75B47" w:rsidRDefault="00C75B47" w:rsidP="00C16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B47" w:rsidRDefault="00C75B4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75B47" w:rsidRDefault="00C75B4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5FF5"/>
    <w:multiLevelType w:val="hybridMultilevel"/>
    <w:tmpl w:val="CE94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C3FAC"/>
    <w:multiLevelType w:val="hybridMultilevel"/>
    <w:tmpl w:val="EEBE73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1EA7"/>
    <w:multiLevelType w:val="hybridMultilevel"/>
    <w:tmpl w:val="E6747826"/>
    <w:lvl w:ilvl="0" w:tplc="68A272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70980"/>
    <w:multiLevelType w:val="hybridMultilevel"/>
    <w:tmpl w:val="E2D83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90E8C"/>
    <w:multiLevelType w:val="hybridMultilevel"/>
    <w:tmpl w:val="B89A9E90"/>
    <w:lvl w:ilvl="0" w:tplc="1E40BCA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47952"/>
    <w:multiLevelType w:val="hybridMultilevel"/>
    <w:tmpl w:val="3864A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91"/>
    <w:rsid w:val="00004A8C"/>
    <w:rsid w:val="00041991"/>
    <w:rsid w:val="00051275"/>
    <w:rsid w:val="00087DB1"/>
    <w:rsid w:val="000D37A0"/>
    <w:rsid w:val="000E5736"/>
    <w:rsid w:val="00103F4A"/>
    <w:rsid w:val="00104D7C"/>
    <w:rsid w:val="00133D3B"/>
    <w:rsid w:val="00150CC7"/>
    <w:rsid w:val="00156F2D"/>
    <w:rsid w:val="00163A7E"/>
    <w:rsid w:val="00167323"/>
    <w:rsid w:val="00182C5F"/>
    <w:rsid w:val="001A7EC8"/>
    <w:rsid w:val="001B6086"/>
    <w:rsid w:val="00213FFA"/>
    <w:rsid w:val="00236122"/>
    <w:rsid w:val="00292397"/>
    <w:rsid w:val="00294BDE"/>
    <w:rsid w:val="002A1D90"/>
    <w:rsid w:val="002A6023"/>
    <w:rsid w:val="002B657D"/>
    <w:rsid w:val="002D3A36"/>
    <w:rsid w:val="002F71B0"/>
    <w:rsid w:val="00321AA6"/>
    <w:rsid w:val="0033054E"/>
    <w:rsid w:val="0036330B"/>
    <w:rsid w:val="003878C7"/>
    <w:rsid w:val="003B1DD1"/>
    <w:rsid w:val="003C3C15"/>
    <w:rsid w:val="003D36D2"/>
    <w:rsid w:val="003E5B25"/>
    <w:rsid w:val="00431636"/>
    <w:rsid w:val="0045657A"/>
    <w:rsid w:val="0047459B"/>
    <w:rsid w:val="004A7BA8"/>
    <w:rsid w:val="004C4EF5"/>
    <w:rsid w:val="00512281"/>
    <w:rsid w:val="00526FC6"/>
    <w:rsid w:val="005370DB"/>
    <w:rsid w:val="00554C53"/>
    <w:rsid w:val="0058151A"/>
    <w:rsid w:val="005B3757"/>
    <w:rsid w:val="005C0405"/>
    <w:rsid w:val="005F2C74"/>
    <w:rsid w:val="00617E95"/>
    <w:rsid w:val="00641ADE"/>
    <w:rsid w:val="00695046"/>
    <w:rsid w:val="006C2D3D"/>
    <w:rsid w:val="006D2C32"/>
    <w:rsid w:val="006E2359"/>
    <w:rsid w:val="006F0958"/>
    <w:rsid w:val="007168E9"/>
    <w:rsid w:val="00716D19"/>
    <w:rsid w:val="00725D65"/>
    <w:rsid w:val="00730F39"/>
    <w:rsid w:val="007802FA"/>
    <w:rsid w:val="007924C0"/>
    <w:rsid w:val="007D292A"/>
    <w:rsid w:val="00800C0F"/>
    <w:rsid w:val="00812CDD"/>
    <w:rsid w:val="008203EE"/>
    <w:rsid w:val="008461DD"/>
    <w:rsid w:val="0089037C"/>
    <w:rsid w:val="008936C6"/>
    <w:rsid w:val="008E6238"/>
    <w:rsid w:val="008F7E61"/>
    <w:rsid w:val="00923B91"/>
    <w:rsid w:val="00974E27"/>
    <w:rsid w:val="0098036F"/>
    <w:rsid w:val="009B4E34"/>
    <w:rsid w:val="009C6E2E"/>
    <w:rsid w:val="009E2A19"/>
    <w:rsid w:val="00A0348B"/>
    <w:rsid w:val="00A11CB3"/>
    <w:rsid w:val="00A14C85"/>
    <w:rsid w:val="00A31892"/>
    <w:rsid w:val="00A56F08"/>
    <w:rsid w:val="00A66771"/>
    <w:rsid w:val="00A86DD0"/>
    <w:rsid w:val="00AC1A7E"/>
    <w:rsid w:val="00AF0209"/>
    <w:rsid w:val="00B227FF"/>
    <w:rsid w:val="00B52FFA"/>
    <w:rsid w:val="00B57CEF"/>
    <w:rsid w:val="00B912CF"/>
    <w:rsid w:val="00BE7193"/>
    <w:rsid w:val="00BF6A6B"/>
    <w:rsid w:val="00C035D2"/>
    <w:rsid w:val="00C164BA"/>
    <w:rsid w:val="00C2243F"/>
    <w:rsid w:val="00C53781"/>
    <w:rsid w:val="00C60DF1"/>
    <w:rsid w:val="00C70BD5"/>
    <w:rsid w:val="00C75B47"/>
    <w:rsid w:val="00CD2215"/>
    <w:rsid w:val="00D34ED2"/>
    <w:rsid w:val="00D512B5"/>
    <w:rsid w:val="00D52DDE"/>
    <w:rsid w:val="00D63221"/>
    <w:rsid w:val="00D646A9"/>
    <w:rsid w:val="00DA230A"/>
    <w:rsid w:val="00DE4B55"/>
    <w:rsid w:val="00E46CD5"/>
    <w:rsid w:val="00E80936"/>
    <w:rsid w:val="00EB7C92"/>
    <w:rsid w:val="00EC7462"/>
    <w:rsid w:val="00EF5A94"/>
    <w:rsid w:val="00EF7547"/>
    <w:rsid w:val="00F32FF7"/>
    <w:rsid w:val="00F53B32"/>
    <w:rsid w:val="00F67EA1"/>
    <w:rsid w:val="00F81D9C"/>
    <w:rsid w:val="00F8376C"/>
    <w:rsid w:val="00FA48FD"/>
    <w:rsid w:val="00F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0ADC4C0"/>
  <w15:chartTrackingRefBased/>
  <w15:docId w15:val="{BE7D8F69-743F-41C0-8586-631B1F9C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D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ED2"/>
    <w:pPr>
      <w:spacing w:after="0" w:line="240" w:lineRule="auto"/>
      <w:ind w:left="720"/>
    </w:pPr>
    <w:rPr>
      <w:rFonts w:cs="Calibri"/>
    </w:rPr>
  </w:style>
  <w:style w:type="table" w:styleId="a4">
    <w:name w:val="Table Grid"/>
    <w:basedOn w:val="a1"/>
    <w:uiPriority w:val="59"/>
    <w:rsid w:val="00B22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64B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C164B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164B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C164BA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087D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hyperlink" Target="file:///D:\E\H\Unzipped\screenplay\Teamwriting\join@tmw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07603-F619-4D39-B8D0-17476421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"Компания ТрансТелеКом"</Company>
  <LinksUpToDate>false</LinksUpToDate>
  <CharactersWithSpaces>7959</CharactersWithSpaces>
  <SharedDoc>false</SharedDoc>
  <HLinks>
    <vt:vector size="6" baseType="variant">
      <vt:variant>
        <vt:i4>5832750</vt:i4>
      </vt:variant>
      <vt:variant>
        <vt:i4>0</vt:i4>
      </vt:variant>
      <vt:variant>
        <vt:i4>0</vt:i4>
      </vt:variant>
      <vt:variant>
        <vt:i4>5</vt:i4>
      </vt:variant>
      <vt:variant>
        <vt:lpwstr>join@tmwr.ru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Живов Дмитрий Сергеевич</dc:creator>
  <cp:keywords/>
  <cp:lastModifiedBy>Деревянский Федор Деревянский</cp:lastModifiedBy>
  <cp:revision>6</cp:revision>
  <dcterms:created xsi:type="dcterms:W3CDTF">2021-09-24T08:19:00Z</dcterms:created>
  <dcterms:modified xsi:type="dcterms:W3CDTF">2021-09-25T10:37:00Z</dcterms:modified>
</cp:coreProperties>
</file>